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3A" w:rsidRDefault="00D2733A" w:rsidP="00D2733A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                                                                                        Утверждаю</w:t>
      </w:r>
    </w:p>
    <w:p w:rsidR="00D2733A" w:rsidRDefault="00D2733A" w:rsidP="00D2733A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D2733A" w:rsidRDefault="00D2733A" w:rsidP="00D2733A">
      <w:pPr>
        <w:pStyle w:val="stylet3"/>
        <w:spacing w:before="0" w:beforeAutospacing="0" w:after="0" w:afterAutospacing="0"/>
      </w:pPr>
      <w:r>
        <w:t>объединения  учителей                                            _____ Г.Т.Исмагилова                                                                     _______Р.К.Саетгараева</w:t>
      </w:r>
    </w:p>
    <w:p w:rsidR="00D2733A" w:rsidRPr="00191543" w:rsidRDefault="00D2733A" w:rsidP="00D2733A">
      <w:pPr>
        <w:pStyle w:val="stylet3"/>
        <w:spacing w:before="0" w:beforeAutospacing="0" w:after="0" w:afterAutospacing="0"/>
      </w:pPr>
      <w:r>
        <w:t>истории и обществознания                                                                                                                                                   Приказ № 57</w:t>
      </w:r>
    </w:p>
    <w:p w:rsidR="00D2733A" w:rsidRDefault="00D2733A" w:rsidP="00D2733A">
      <w:pPr>
        <w:pStyle w:val="stylet3"/>
        <w:spacing w:before="0" w:beforeAutospacing="0" w:after="0" w:afterAutospacing="0"/>
      </w:pPr>
      <w:r>
        <w:t>______ Махмутов И.Н.                                                                                                                                                         от «26»</w:t>
      </w:r>
      <w:r>
        <w:rPr>
          <w:u w:val="single"/>
        </w:rPr>
        <w:t xml:space="preserve"> августа</w:t>
      </w:r>
      <w:r>
        <w:t xml:space="preserve"> 2021 г.</w:t>
      </w:r>
    </w:p>
    <w:p w:rsidR="00D2733A" w:rsidRDefault="00D2733A" w:rsidP="00D2733A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D2733A" w:rsidRDefault="00D2733A" w:rsidP="00D2733A">
      <w:pPr>
        <w:pStyle w:val="stylet3"/>
        <w:spacing w:before="0" w:beforeAutospacing="0" w:after="0" w:afterAutospacing="0"/>
      </w:pPr>
      <w:r>
        <w:t xml:space="preserve">от «24»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21 г.</w:t>
      </w:r>
    </w:p>
    <w:p w:rsidR="00D2733A" w:rsidRDefault="00D2733A" w:rsidP="00D2733A">
      <w:pPr>
        <w:pStyle w:val="stylet3"/>
        <w:spacing w:before="0" w:beforeAutospacing="0" w:after="0" w:afterAutospacing="0"/>
      </w:pPr>
    </w:p>
    <w:p w:rsidR="00D2733A" w:rsidRDefault="00D2733A" w:rsidP="00D2733A">
      <w:pPr>
        <w:pStyle w:val="stylet3"/>
        <w:spacing w:before="0" w:beforeAutospacing="0" w:after="0" w:afterAutospacing="0"/>
      </w:pPr>
    </w:p>
    <w:p w:rsidR="00D2733A" w:rsidRDefault="00D2733A" w:rsidP="00D2733A">
      <w:pPr>
        <w:pStyle w:val="stylet3"/>
        <w:spacing w:before="0" w:beforeAutospacing="0" w:after="0" w:afterAutospacing="0"/>
      </w:pPr>
    </w:p>
    <w:p w:rsidR="00D2733A" w:rsidRDefault="00D2733A" w:rsidP="00D2733A">
      <w:pPr>
        <w:pStyle w:val="stylet3"/>
        <w:spacing w:before="0" w:beforeAutospacing="0" w:after="0" w:afterAutospacing="0"/>
      </w:pPr>
    </w:p>
    <w:p w:rsidR="00D2733A" w:rsidRDefault="00D2733A" w:rsidP="00D2733A">
      <w:pPr>
        <w:pStyle w:val="stylet3"/>
        <w:spacing w:before="0" w:beforeAutospacing="0" w:after="0" w:afterAutospacing="0"/>
        <w:jc w:val="both"/>
      </w:pPr>
    </w:p>
    <w:p w:rsidR="00D2733A" w:rsidRDefault="00D2733A" w:rsidP="00D2733A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D2733A" w:rsidRDefault="00D2733A" w:rsidP="00D2733A">
      <w:pPr>
        <w:pStyle w:val="ac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D2733A" w:rsidRDefault="00D2733A" w:rsidP="00D2733A">
      <w:pPr>
        <w:pStyle w:val="ac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«Сармановская средняя общеобразовательная школа» </w:t>
      </w:r>
    </w:p>
    <w:p w:rsidR="00D2733A" w:rsidRDefault="00D2733A" w:rsidP="00D2733A">
      <w:pPr>
        <w:pStyle w:val="ac"/>
        <w:jc w:val="center"/>
        <w:rPr>
          <w:rFonts w:ascii="Arial" w:hAnsi="Arial" w:cs="Arial"/>
          <w:b/>
          <w:bCs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D2733A" w:rsidRDefault="00D2733A" w:rsidP="00D2733A">
      <w:pPr>
        <w:jc w:val="center"/>
        <w:rPr>
          <w:b/>
          <w:bCs/>
          <w:sz w:val="28"/>
          <w:szCs w:val="28"/>
          <w:u w:val="single"/>
          <w:lang w:val="tt-RU"/>
        </w:rPr>
      </w:pPr>
      <w:r>
        <w:rPr>
          <w:b/>
          <w:bCs/>
          <w:sz w:val="28"/>
          <w:szCs w:val="28"/>
          <w:u w:val="single"/>
          <w:lang w:val="tt-RU"/>
        </w:rPr>
        <w:t>история</w:t>
      </w:r>
    </w:p>
    <w:p w:rsidR="00D2733A" w:rsidRDefault="00D2733A" w:rsidP="00D2733A">
      <w:pPr>
        <w:jc w:val="center"/>
        <w:rPr>
          <w:b/>
          <w:bCs/>
          <w:sz w:val="28"/>
          <w:szCs w:val="28"/>
          <w:u w:val="single"/>
          <w:lang w:val="tt-RU"/>
        </w:rPr>
      </w:pPr>
    </w:p>
    <w:p w:rsidR="00D2733A" w:rsidRDefault="00D2733A" w:rsidP="00D2733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11  класс                      </w:t>
      </w:r>
    </w:p>
    <w:p w:rsidR="00D2733A" w:rsidRDefault="00D2733A" w:rsidP="00D2733A">
      <w:pPr>
        <w:jc w:val="center"/>
        <w:rPr>
          <w:b/>
          <w:bCs/>
          <w:sz w:val="28"/>
          <w:szCs w:val="28"/>
          <w:u w:val="single"/>
        </w:rPr>
      </w:pPr>
    </w:p>
    <w:p w:rsidR="0086431D" w:rsidRDefault="0086431D" w:rsidP="00D2733A">
      <w:pPr>
        <w:jc w:val="center"/>
        <w:rPr>
          <w:b/>
          <w:bCs/>
          <w:sz w:val="28"/>
          <w:szCs w:val="28"/>
          <w:u w:val="single"/>
        </w:rPr>
      </w:pPr>
    </w:p>
    <w:p w:rsidR="00D2733A" w:rsidRPr="000B2B5E" w:rsidRDefault="00D2733A" w:rsidP="00D2733A">
      <w:pPr>
        <w:jc w:val="center"/>
        <w:rPr>
          <w:b/>
          <w:bCs/>
          <w:sz w:val="28"/>
          <w:szCs w:val="28"/>
          <w:u w:val="single"/>
        </w:rPr>
      </w:pPr>
    </w:p>
    <w:p w:rsidR="00D2733A" w:rsidRDefault="00D2733A" w:rsidP="00D2733A">
      <w:pPr>
        <w:tabs>
          <w:tab w:val="left" w:pos="7371"/>
        </w:tabs>
        <w:jc w:val="right"/>
      </w:pPr>
      <w:r>
        <w:t xml:space="preserve">Рассмотрено на заседании                                                                                                </w:t>
      </w:r>
    </w:p>
    <w:p w:rsidR="00D2733A" w:rsidRDefault="00D2733A" w:rsidP="00D2733A">
      <w:pPr>
        <w:tabs>
          <w:tab w:val="left" w:pos="7088"/>
        </w:tabs>
        <w:jc w:val="right"/>
      </w:pPr>
      <w: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733A" w:rsidRDefault="00D2733A" w:rsidP="00D2733A">
      <w:pPr>
        <w:tabs>
          <w:tab w:val="left" w:pos="7088"/>
        </w:tabs>
        <w:jc w:val="right"/>
      </w:pPr>
      <w:r>
        <w:t>протокол №</w:t>
      </w:r>
      <w:r w:rsidRPr="00A06E76">
        <w:t xml:space="preserve"> 1</w:t>
      </w:r>
      <w:r>
        <w:t xml:space="preserve">  от</w:t>
      </w:r>
    </w:p>
    <w:p w:rsidR="00D2733A" w:rsidRDefault="00D2733A" w:rsidP="00D2733A">
      <w:pPr>
        <w:tabs>
          <w:tab w:val="left" w:pos="7088"/>
        </w:tabs>
        <w:jc w:val="right"/>
      </w:pPr>
      <w:r w:rsidRPr="008F6435">
        <w:t>«</w:t>
      </w:r>
      <w:r>
        <w:t>26</w:t>
      </w:r>
      <w:r w:rsidRPr="008F6435">
        <w:t>»</w:t>
      </w:r>
      <w:r>
        <w:t xml:space="preserve">  </w:t>
      </w:r>
      <w:r>
        <w:rPr>
          <w:u w:val="single"/>
        </w:rPr>
        <w:t xml:space="preserve">августа </w:t>
      </w:r>
      <w:r>
        <w:t>2021 г.</w:t>
      </w:r>
    </w:p>
    <w:p w:rsidR="00D2733A" w:rsidRDefault="00D2733A" w:rsidP="00D2733A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D2733A" w:rsidRDefault="00D2733A" w:rsidP="00D2733A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D2733A" w:rsidRDefault="00D2733A" w:rsidP="00D2733A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  2021-2022 учебный год</w:t>
      </w:r>
      <w:r w:rsidRPr="00A06E76">
        <w:rPr>
          <w:sz w:val="28"/>
          <w:szCs w:val="28"/>
        </w:rPr>
        <w:t>.</w:t>
      </w:r>
      <w:r>
        <w:tab/>
      </w:r>
    </w:p>
    <w:p w:rsidR="00D2733A" w:rsidRDefault="00D2733A" w:rsidP="00D2733A">
      <w:pPr>
        <w:pStyle w:val="stylet3"/>
        <w:spacing w:before="0" w:beforeAutospacing="0" w:after="0" w:afterAutospacing="0"/>
        <w:jc w:val="center"/>
      </w:pPr>
    </w:p>
    <w:p w:rsidR="009515BE" w:rsidRPr="00D2733A" w:rsidRDefault="009515BE" w:rsidP="00D2733A">
      <w:pPr>
        <w:pStyle w:val="a4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9515BE" w:rsidRPr="00D2733A" w:rsidRDefault="009515BE" w:rsidP="0079025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2733A" w:rsidRPr="00603215" w:rsidRDefault="00D2733A" w:rsidP="00D2733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</w:t>
      </w:r>
      <w:r w:rsidRPr="00603215">
        <w:rPr>
          <w:b/>
          <w:bCs/>
          <w:sz w:val="28"/>
          <w:szCs w:val="28"/>
        </w:rPr>
        <w:t>ПОЯСНИТЕЛЬНАЯ ЗАПИСКА</w:t>
      </w:r>
      <w:r>
        <w:rPr>
          <w:b/>
          <w:bCs/>
          <w:sz w:val="28"/>
          <w:szCs w:val="28"/>
        </w:rPr>
        <w:t>.</w:t>
      </w:r>
    </w:p>
    <w:p w:rsidR="00D2733A" w:rsidRPr="00BC16E8" w:rsidRDefault="00D2733A" w:rsidP="00D2733A">
      <w:pPr>
        <w:autoSpaceDE w:val="0"/>
        <w:autoSpaceDN w:val="0"/>
        <w:adjustRightInd w:val="0"/>
        <w:jc w:val="both"/>
      </w:pPr>
      <w:r w:rsidRPr="00BC16E8">
        <w:t>Рабочая программа курса обществознания в 11 классе составлена на основе:</w:t>
      </w:r>
    </w:p>
    <w:p w:rsidR="00D2733A" w:rsidRPr="006E0A05" w:rsidRDefault="00BC16E8" w:rsidP="00D2733A">
      <w:pPr>
        <w:pStyle w:val="a8"/>
        <w:numPr>
          <w:ilvl w:val="0"/>
          <w:numId w:val="10"/>
        </w:numPr>
        <w:autoSpaceDE w:val="0"/>
        <w:autoSpaceDN w:val="0"/>
        <w:adjustRightInd w:val="0"/>
        <w:jc w:val="both"/>
      </w:pPr>
      <w:r w:rsidRPr="006E0A05">
        <w:t>П</w:t>
      </w:r>
      <w:r w:rsidR="00D2733A" w:rsidRPr="006E0A05">
        <w:t>рограммы среднего (полного) общего образования по обществознанию.</w:t>
      </w:r>
    </w:p>
    <w:p w:rsidR="006E0A05" w:rsidRPr="006E0A05" w:rsidRDefault="006E0A05" w:rsidP="006E0A05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0A05">
        <w:rPr>
          <w:rFonts w:ascii="Times New Roman" w:hAnsi="Times New Roman"/>
          <w:sz w:val="24"/>
          <w:szCs w:val="24"/>
        </w:rPr>
        <w:t>Н</w:t>
      </w:r>
      <w:r w:rsidRPr="006E0A05">
        <w:rPr>
          <w:rFonts w:ascii="Times New Roman" w:eastAsia="Times New Roman" w:hAnsi="Times New Roman"/>
          <w:sz w:val="24"/>
          <w:szCs w:val="24"/>
        </w:rPr>
        <w:t xml:space="preserve">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6E0A05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Pr="006E0A05">
        <w:rPr>
          <w:rFonts w:ascii="Times New Roman" w:eastAsia="Times New Roman" w:hAnsi="Times New Roman"/>
          <w:sz w:val="24"/>
          <w:szCs w:val="24"/>
        </w:rPr>
        <w:t xml:space="preserve">175 часов (из расчета 5 ч. в неделю). </w:t>
      </w:r>
      <w:r w:rsidRPr="006E0A05">
        <w:rPr>
          <w:rFonts w:ascii="Times New Roman" w:hAnsi="Times New Roman"/>
          <w:sz w:val="24"/>
          <w:szCs w:val="24"/>
        </w:rPr>
        <w:t>Базовый уровень.</w:t>
      </w:r>
    </w:p>
    <w:p w:rsidR="00790259" w:rsidRPr="006E0A05" w:rsidRDefault="006E0A05" w:rsidP="006E0A05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200"/>
        <w:jc w:val="both"/>
        <w:rPr>
          <w:rFonts w:eastAsia="Times New Roman"/>
        </w:rPr>
      </w:pPr>
      <w:r w:rsidRPr="006E0A05">
        <w:rPr>
          <w:rFonts w:eastAsia="Times New Roman"/>
        </w:rPr>
        <w:t>Примечание:  В случае совпадения уроков с праздничными и каникулярными днями, программу выполнить согласно пункта 5  данного Положения.</w:t>
      </w:r>
    </w:p>
    <w:p w:rsidR="00790259" w:rsidRPr="00BC16E8" w:rsidRDefault="009E34C8" w:rsidP="00790259">
      <w:pPr>
        <w:tabs>
          <w:tab w:val="left" w:pos="9288"/>
        </w:tabs>
        <w:rPr>
          <w:color w:val="231F20"/>
        </w:rPr>
      </w:pPr>
      <w:r w:rsidRPr="00BC16E8">
        <w:rPr>
          <w:color w:val="231F20"/>
        </w:rPr>
        <w:t xml:space="preserve">       </w:t>
      </w:r>
      <w:r w:rsidR="002042FA" w:rsidRPr="00BC16E8">
        <w:rPr>
          <w:color w:val="231F20"/>
        </w:rPr>
        <w:t>Данная</w:t>
      </w:r>
      <w:r w:rsidR="002042FA" w:rsidRPr="00BC16E8">
        <w:rPr>
          <w:color w:val="231F20"/>
          <w:spacing w:val="-44"/>
        </w:rPr>
        <w:t xml:space="preserve"> </w:t>
      </w:r>
      <w:r w:rsidR="002042FA" w:rsidRPr="00BC16E8">
        <w:rPr>
          <w:color w:val="231F20"/>
        </w:rPr>
        <w:t xml:space="preserve">  рабочая  </w:t>
      </w:r>
      <w:r w:rsidR="002042FA" w:rsidRPr="00BC16E8">
        <w:rPr>
          <w:color w:val="231F20"/>
          <w:spacing w:val="-43"/>
        </w:rPr>
        <w:t xml:space="preserve"> </w:t>
      </w:r>
      <w:r w:rsidR="002042FA" w:rsidRPr="00BC16E8">
        <w:rPr>
          <w:color w:val="231F20"/>
        </w:rPr>
        <w:t xml:space="preserve">программа   </w:t>
      </w:r>
      <w:r w:rsidR="002042FA" w:rsidRPr="00BC16E8">
        <w:rPr>
          <w:color w:val="231F20"/>
          <w:spacing w:val="-43"/>
        </w:rPr>
        <w:t xml:space="preserve"> </w:t>
      </w:r>
      <w:r w:rsidR="002042FA" w:rsidRPr="00BC16E8">
        <w:rPr>
          <w:color w:val="231F20"/>
        </w:rPr>
        <w:t xml:space="preserve">предназначена </w:t>
      </w:r>
      <w:r w:rsidR="002042FA" w:rsidRPr="00BC16E8">
        <w:rPr>
          <w:color w:val="231F20"/>
          <w:spacing w:val="-43"/>
        </w:rPr>
        <w:t xml:space="preserve"> </w:t>
      </w:r>
      <w:r w:rsidR="002042FA" w:rsidRPr="00BC16E8">
        <w:rPr>
          <w:color w:val="231F20"/>
        </w:rPr>
        <w:t xml:space="preserve">для  </w:t>
      </w:r>
      <w:r w:rsidR="002042FA" w:rsidRPr="00BC16E8">
        <w:rPr>
          <w:color w:val="231F20"/>
          <w:spacing w:val="-44"/>
        </w:rPr>
        <w:t xml:space="preserve"> </w:t>
      </w:r>
      <w:r w:rsidR="002042FA" w:rsidRPr="00BC16E8">
        <w:rPr>
          <w:color w:val="231F20"/>
          <w:spacing w:val="-7"/>
        </w:rPr>
        <w:t>ор</w:t>
      </w:r>
      <w:r w:rsidR="002042FA" w:rsidRPr="00BC16E8">
        <w:rPr>
          <w:color w:val="231F20"/>
        </w:rPr>
        <w:t>ганизации изучения    курса «История России»</w:t>
      </w:r>
      <w:r w:rsidR="00984E17" w:rsidRPr="00BC16E8">
        <w:rPr>
          <w:color w:val="231F20"/>
        </w:rPr>
        <w:t xml:space="preserve">  </w:t>
      </w:r>
      <w:r w:rsidR="002042FA" w:rsidRPr="00BC16E8">
        <w:rPr>
          <w:color w:val="231F20"/>
        </w:rPr>
        <w:t xml:space="preserve"> </w:t>
      </w:r>
      <w:r w:rsidR="002042FA" w:rsidRPr="00BC16E8">
        <w:rPr>
          <w:color w:val="231F20"/>
          <w:spacing w:val="-16"/>
        </w:rPr>
        <w:t xml:space="preserve">в </w:t>
      </w:r>
      <w:r w:rsidR="002042FA" w:rsidRPr="00BC16E8">
        <w:rPr>
          <w:color w:val="231F20"/>
        </w:rPr>
        <w:t>11</w:t>
      </w:r>
      <w:r w:rsidR="002042FA" w:rsidRPr="00BC16E8">
        <w:rPr>
          <w:color w:val="231F20"/>
          <w:spacing w:val="-22"/>
        </w:rPr>
        <w:t xml:space="preserve"> </w:t>
      </w:r>
      <w:r w:rsidR="002042FA" w:rsidRPr="00BC16E8">
        <w:rPr>
          <w:color w:val="231F20"/>
        </w:rPr>
        <w:t xml:space="preserve">классе   с </w:t>
      </w:r>
      <w:r w:rsidR="002042FA" w:rsidRPr="00BC16E8">
        <w:rPr>
          <w:color w:val="231F20"/>
          <w:spacing w:val="-23"/>
        </w:rPr>
        <w:t xml:space="preserve"> </w:t>
      </w:r>
      <w:r w:rsidR="002042FA" w:rsidRPr="00BC16E8">
        <w:rPr>
          <w:color w:val="231F20"/>
        </w:rPr>
        <w:t>древности</w:t>
      </w:r>
      <w:r w:rsidR="0076656D">
        <w:rPr>
          <w:color w:val="231F20"/>
        </w:rPr>
        <w:t xml:space="preserve"> </w:t>
      </w:r>
      <w:r w:rsidR="002042FA" w:rsidRPr="00BC16E8">
        <w:rPr>
          <w:color w:val="231F20"/>
          <w:spacing w:val="-21"/>
        </w:rPr>
        <w:t xml:space="preserve"> </w:t>
      </w:r>
      <w:r w:rsidR="002042FA" w:rsidRPr="00BC16E8">
        <w:rPr>
          <w:color w:val="231F20"/>
        </w:rPr>
        <w:t>до</w:t>
      </w:r>
      <w:r w:rsidR="002042FA" w:rsidRPr="00BC16E8">
        <w:rPr>
          <w:color w:val="231F20"/>
          <w:spacing w:val="-21"/>
        </w:rPr>
        <w:t xml:space="preserve"> </w:t>
      </w:r>
      <w:r w:rsidR="002042FA" w:rsidRPr="00BC16E8">
        <w:rPr>
          <w:color w:val="231F20"/>
        </w:rPr>
        <w:t>1914</w:t>
      </w:r>
      <w:r w:rsidR="002042FA" w:rsidRPr="00BC16E8">
        <w:rPr>
          <w:color w:val="231F20"/>
          <w:spacing w:val="-20"/>
        </w:rPr>
        <w:t xml:space="preserve"> </w:t>
      </w:r>
      <w:r w:rsidR="002042FA" w:rsidRPr="00BC16E8">
        <w:rPr>
          <w:color w:val="231F20"/>
        </w:rPr>
        <w:t>г синхронно  со Всемирной историей и историей Татарстана и татарского народа.</w:t>
      </w:r>
    </w:p>
    <w:p w:rsidR="009E34C8" w:rsidRPr="00BC16E8" w:rsidRDefault="009E34C8" w:rsidP="00790259">
      <w:pPr>
        <w:tabs>
          <w:tab w:val="left" w:pos="9288"/>
        </w:tabs>
        <w:rPr>
          <w:color w:val="231F20"/>
        </w:rPr>
      </w:pPr>
      <w:r w:rsidRPr="00BC16E8">
        <w:rPr>
          <w:bCs/>
        </w:rPr>
        <w:t xml:space="preserve">   </w:t>
      </w:r>
      <w:r w:rsidR="006E0A05">
        <w:rPr>
          <w:bCs/>
        </w:rPr>
        <w:t xml:space="preserve">   </w:t>
      </w:r>
      <w:r w:rsidRPr="00BC16E8">
        <w:rPr>
          <w:bCs/>
        </w:rPr>
        <w:t>Рабочая программа</w:t>
      </w:r>
      <w:r w:rsidRPr="00BC16E8">
        <w:rPr>
          <w:rStyle w:val="a3"/>
        </w:rPr>
        <w:t xml:space="preserve"> </w:t>
      </w:r>
      <w:r w:rsidRPr="00BC16E8">
        <w:t>ориентирована на следующие учебные пособия:</w:t>
      </w:r>
      <w:r w:rsidRPr="00BC16E8">
        <w:rPr>
          <w:color w:val="231F20"/>
        </w:rPr>
        <w:t xml:space="preserve"> </w:t>
      </w:r>
    </w:p>
    <w:p w:rsidR="001E7B9D" w:rsidRPr="00BC16E8" w:rsidRDefault="009E34C8" w:rsidP="00790259">
      <w:pPr>
        <w:tabs>
          <w:tab w:val="left" w:pos="9288"/>
        </w:tabs>
        <w:rPr>
          <w:color w:val="231F20"/>
        </w:rPr>
      </w:pPr>
      <w:r w:rsidRPr="00BC16E8">
        <w:rPr>
          <w:color w:val="231F20"/>
        </w:rPr>
        <w:t xml:space="preserve">     «История России. 11 класс» в 2 частях,   авторы — О. Н. Журавлёва,   </w:t>
      </w:r>
      <w:r w:rsidRPr="00BC16E8">
        <w:rPr>
          <w:color w:val="231F20"/>
          <w:spacing w:val="-9"/>
        </w:rPr>
        <w:t xml:space="preserve">Т. </w:t>
      </w:r>
      <w:r w:rsidRPr="00BC16E8">
        <w:rPr>
          <w:color w:val="231F20"/>
        </w:rPr>
        <w:t xml:space="preserve">И. Пашкова, С. Н. Рудник, Д. В. Кузин). </w:t>
      </w:r>
      <w:r w:rsidRPr="00BC16E8">
        <w:rPr>
          <w:color w:val="231F20"/>
          <w:spacing w:val="2"/>
        </w:rPr>
        <w:t xml:space="preserve"> </w:t>
      </w:r>
      <w:r w:rsidRPr="00BC16E8">
        <w:rPr>
          <w:color w:val="231F20"/>
        </w:rPr>
        <w:t xml:space="preserve">Под общей </w:t>
      </w:r>
      <w:r w:rsidRPr="00BC16E8">
        <w:rPr>
          <w:color w:val="231F20"/>
          <w:spacing w:val="2"/>
        </w:rPr>
        <w:t xml:space="preserve">редакцией академика </w:t>
      </w:r>
      <w:r w:rsidRPr="00BC16E8">
        <w:rPr>
          <w:color w:val="231F20"/>
        </w:rPr>
        <w:t>РАН В. А. Тишкова.</w:t>
      </w:r>
    </w:p>
    <w:p w:rsidR="001E7B9D" w:rsidRPr="00BC16E8" w:rsidRDefault="001E7B9D" w:rsidP="00790259">
      <w:pPr>
        <w:tabs>
          <w:tab w:val="left" w:pos="9288"/>
        </w:tabs>
        <w:rPr>
          <w:color w:val="231F20"/>
        </w:rPr>
      </w:pPr>
      <w:r w:rsidRPr="00BC16E8">
        <w:rPr>
          <w:color w:val="231F20"/>
        </w:rPr>
        <w:t xml:space="preserve">   История Татарстана и татарского народа.  Галлямова </w:t>
      </w:r>
      <w:r w:rsidR="00AE2BA4" w:rsidRPr="00BC16E8">
        <w:rPr>
          <w:color w:val="231F20"/>
        </w:rPr>
        <w:t>А.Г. Учебное пособие для 10-11 классов общеобразовательных учреждений. – Казань. Татарское детское издательство, 2020г.</w:t>
      </w:r>
    </w:p>
    <w:p w:rsidR="00F872AE" w:rsidRPr="00BC16E8" w:rsidRDefault="00F872AE" w:rsidP="00F872AE">
      <w:pPr>
        <w:pStyle w:val="a6"/>
        <w:spacing w:before="1" w:line="230" w:lineRule="auto"/>
        <w:ind w:right="130"/>
        <w:rPr>
          <w:rFonts w:ascii="Times New Roman" w:eastAsia="Calibri" w:hAnsi="Times New Roman" w:cs="Times New Roman"/>
          <w:sz w:val="24"/>
          <w:szCs w:val="24"/>
        </w:rPr>
      </w:pPr>
    </w:p>
    <w:p w:rsidR="007B1FB3" w:rsidRPr="00BC16E8" w:rsidRDefault="00AE2BA4" w:rsidP="00F872AE">
      <w:pPr>
        <w:pStyle w:val="a6"/>
        <w:spacing w:before="1" w:line="230" w:lineRule="auto"/>
        <w:ind w:right="130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b/>
          <w:color w:val="231F20"/>
          <w:sz w:val="24"/>
          <w:szCs w:val="24"/>
        </w:rPr>
        <w:t>Ц</w:t>
      </w:r>
      <w:r w:rsidR="007B1FB3" w:rsidRPr="00BC16E8">
        <w:rPr>
          <w:rFonts w:ascii="Times New Roman" w:hAnsi="Times New Roman" w:cs="Times New Roman"/>
          <w:b/>
          <w:color w:val="231F20"/>
          <w:sz w:val="24"/>
          <w:szCs w:val="24"/>
        </w:rPr>
        <w:t>ели</w:t>
      </w:r>
      <w:r w:rsidR="007B1FB3" w:rsidRPr="00BC16E8">
        <w:rPr>
          <w:rFonts w:ascii="Times New Roman" w:hAnsi="Times New Roman" w:cs="Times New Roman"/>
          <w:b/>
          <w:color w:val="231F20"/>
          <w:spacing w:val="-28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="007B1FB3" w:rsidRPr="00BC16E8">
        <w:rPr>
          <w:rFonts w:ascii="Times New Roman" w:hAnsi="Times New Roman" w:cs="Times New Roman"/>
          <w:b/>
          <w:color w:val="231F20"/>
          <w:spacing w:val="-27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b/>
          <w:color w:val="231F20"/>
          <w:spacing w:val="2"/>
          <w:sz w:val="24"/>
          <w:szCs w:val="24"/>
        </w:rPr>
        <w:t>задачи</w:t>
      </w:r>
      <w:r w:rsidR="007B1FB3"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изучения</w:t>
      </w:r>
      <w:r w:rsidR="007B1FB3" w:rsidRPr="00BC16E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истории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 в старших классах предполагает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 более </w:t>
      </w:r>
      <w:r w:rsidR="007B1FB3" w:rsidRPr="00BC16E8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основательное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ознакомление с методологическими подходами и способами исторического</w:t>
      </w:r>
      <w:r w:rsidR="007B1FB3"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познания,</w:t>
      </w:r>
      <w:r w:rsidR="007B1FB3"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="007B1FB3"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элементов </w:t>
      </w:r>
      <w:r w:rsidR="007B1FB3"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источниковедения и</w:t>
      </w:r>
      <w:r w:rsidR="007B1FB3"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="007B1FB3" w:rsidRPr="00BC16E8">
        <w:rPr>
          <w:rFonts w:ascii="Times New Roman" w:hAnsi="Times New Roman" w:cs="Times New Roman"/>
          <w:color w:val="231F20"/>
          <w:sz w:val="24"/>
          <w:szCs w:val="24"/>
        </w:rPr>
        <w:t>историографии.</w:t>
      </w:r>
    </w:p>
    <w:p w:rsidR="007B1FB3" w:rsidRPr="00BC16E8" w:rsidRDefault="007B1FB3" w:rsidP="00F872AE">
      <w:pPr>
        <w:pStyle w:val="a6"/>
        <w:spacing w:before="1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—расширение</w:t>
      </w:r>
      <w:r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социального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опыта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учащихся</w:t>
      </w:r>
      <w:r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путём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обсуждения и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анализа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форм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человеческого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взаимодействия</w:t>
      </w:r>
      <w:r w:rsidRPr="00BC16E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в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истории;</w:t>
      </w:r>
    </w:p>
    <w:p w:rsidR="007B1FB3" w:rsidRPr="00BC16E8" w:rsidRDefault="007B1FB3" w:rsidP="00F872AE">
      <w:pPr>
        <w:pStyle w:val="a6"/>
        <w:spacing w:before="2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—овладение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элементами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исторического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знания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ознакомление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основными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методологическими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подходами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исторической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науке;</w:t>
      </w:r>
    </w:p>
    <w:p w:rsidR="007B1FB3" w:rsidRPr="00BC16E8" w:rsidRDefault="007B1FB3" w:rsidP="00F872AE">
      <w:pPr>
        <w:pStyle w:val="a6"/>
        <w:spacing w:before="2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—овладение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умениями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навыками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комплексной</w:t>
      </w:r>
      <w:r w:rsidRPr="00BC16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раз-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личными видами исторических источников и </w:t>
      </w:r>
      <w:r w:rsidRPr="00BC16E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критического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анализа</w:t>
      </w:r>
      <w:r w:rsidRPr="00BC16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содержащейся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информации;</w:t>
      </w:r>
    </w:p>
    <w:p w:rsidR="007B1FB3" w:rsidRPr="00BC16E8" w:rsidRDefault="007B1FB3" w:rsidP="00F872AE">
      <w:pPr>
        <w:pStyle w:val="a6"/>
        <w:spacing w:before="2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—формирование умения выявлять историческую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обусловле</w:t>
      </w:r>
      <w:r w:rsidR="00BC4E5D"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н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ность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версий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оценок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событий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прошлого</w:t>
      </w:r>
      <w:r w:rsidRPr="00BC16E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BC4E5D"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BC4E5D" w:rsidRPr="00BC16E8">
        <w:rPr>
          <w:rFonts w:ascii="Times New Roman" w:hAnsi="Times New Roman" w:cs="Times New Roman"/>
          <w:color w:val="231F20"/>
          <w:sz w:val="24"/>
          <w:szCs w:val="24"/>
        </w:rPr>
        <w:t>насто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ящего;</w:t>
      </w:r>
    </w:p>
    <w:p w:rsidR="007B1FB3" w:rsidRPr="00BC16E8" w:rsidRDefault="007B1FB3" w:rsidP="00F872AE">
      <w:pPr>
        <w:pStyle w:val="a6"/>
        <w:spacing w:before="2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—овладение умением аргументированно отстаивать своё </w:t>
      </w:r>
      <w:r w:rsidRPr="00BC16E8">
        <w:rPr>
          <w:rFonts w:ascii="Times New Roman" w:hAnsi="Times New Roman" w:cs="Times New Roman"/>
          <w:color w:val="231F20"/>
          <w:spacing w:val="-5"/>
          <w:sz w:val="24"/>
          <w:szCs w:val="24"/>
        </w:rPr>
        <w:t>мне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ние по дискуссионным историческим проблемам;</w:t>
      </w:r>
    </w:p>
    <w:p w:rsidR="006368C9" w:rsidRPr="00BC16E8" w:rsidRDefault="007B1FB3" w:rsidP="00D2733A">
      <w:pPr>
        <w:pStyle w:val="a6"/>
        <w:spacing w:before="1" w:line="230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—подготовка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учащихся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продолжению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области социогуманитарного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знания.</w:t>
      </w: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16E8" w:rsidRPr="00BC16E8" w:rsidRDefault="00BC16E8" w:rsidP="00BC4E5D">
      <w:pPr>
        <w:pStyle w:val="Default"/>
        <w:jc w:val="center"/>
        <w:rPr>
          <w:b/>
          <w:bCs/>
        </w:rPr>
      </w:pPr>
    </w:p>
    <w:p w:rsidR="00BC4E5D" w:rsidRPr="00BC16E8" w:rsidRDefault="00BC4E5D" w:rsidP="00BC4E5D">
      <w:pPr>
        <w:tabs>
          <w:tab w:val="left" w:pos="9288"/>
        </w:tabs>
        <w:rPr>
          <w:rFonts w:eastAsia="Calibri"/>
          <w:lang w:val="tt-RU" w:eastAsia="en-US"/>
        </w:rPr>
      </w:pPr>
    </w:p>
    <w:p w:rsidR="00BC4E5D" w:rsidRPr="00BC16E8" w:rsidRDefault="00BC4E5D" w:rsidP="00BC4E5D">
      <w:pPr>
        <w:tabs>
          <w:tab w:val="left" w:pos="9288"/>
        </w:tabs>
        <w:ind w:left="360"/>
        <w:rPr>
          <w:rFonts w:eastAsia="Calibri"/>
          <w:lang w:val="tt-RU" w:eastAsia="en-US"/>
        </w:rPr>
      </w:pPr>
    </w:p>
    <w:p w:rsidR="006E0A05" w:rsidRDefault="006E0A05" w:rsidP="00F872AE">
      <w:pPr>
        <w:spacing w:line="237" w:lineRule="auto"/>
        <w:ind w:left="113" w:right="131" w:firstLine="226"/>
        <w:jc w:val="both"/>
        <w:rPr>
          <w:color w:val="231F20"/>
        </w:rPr>
      </w:pPr>
    </w:p>
    <w:p w:rsidR="006E0A05" w:rsidRPr="00E61D6A" w:rsidRDefault="006E0A05" w:rsidP="006E0A05">
      <w:pPr>
        <w:pStyle w:val="a8"/>
        <w:ind w:left="360"/>
        <w:jc w:val="center"/>
        <w:rPr>
          <w:b/>
          <w:bCs/>
        </w:rPr>
      </w:pPr>
      <w:r w:rsidRPr="00E61D6A">
        <w:rPr>
          <w:b/>
          <w:bCs/>
        </w:rPr>
        <w:t>Планируемые результаты изучения учебного предмета.</w:t>
      </w:r>
    </w:p>
    <w:p w:rsidR="006E0A05" w:rsidRDefault="006E0A05" w:rsidP="006E0A05">
      <w:pPr>
        <w:spacing w:line="237" w:lineRule="auto"/>
        <w:ind w:right="131"/>
        <w:jc w:val="both"/>
        <w:rPr>
          <w:color w:val="231F20"/>
        </w:rPr>
      </w:pPr>
    </w:p>
    <w:p w:rsidR="00F872AE" w:rsidRPr="00BC16E8" w:rsidRDefault="00F872AE" w:rsidP="00F872AE">
      <w:pPr>
        <w:spacing w:line="237" w:lineRule="auto"/>
        <w:ind w:left="113" w:right="131" w:firstLine="226"/>
        <w:jc w:val="both"/>
      </w:pPr>
      <w:r w:rsidRPr="00BC16E8">
        <w:rPr>
          <w:color w:val="231F20"/>
        </w:rPr>
        <w:t xml:space="preserve">К важнейшим </w:t>
      </w:r>
      <w:r w:rsidRPr="00BC16E8">
        <w:rPr>
          <w:b/>
          <w:color w:val="231F20"/>
        </w:rPr>
        <w:t xml:space="preserve">личностным результатам </w:t>
      </w:r>
      <w:r w:rsidRPr="00BC16E8">
        <w:rPr>
          <w:color w:val="231F20"/>
        </w:rPr>
        <w:t>изучения</w:t>
      </w:r>
      <w:r w:rsidRPr="00BC16E8">
        <w:rPr>
          <w:color w:val="231F20"/>
          <w:spacing w:val="-24"/>
        </w:rPr>
        <w:t xml:space="preserve"> </w:t>
      </w:r>
      <w:r w:rsidRPr="00BC16E8">
        <w:rPr>
          <w:color w:val="231F20"/>
          <w:spacing w:val="-3"/>
        </w:rPr>
        <w:t xml:space="preserve">истории </w:t>
      </w:r>
      <w:r w:rsidRPr="00BC16E8">
        <w:rPr>
          <w:color w:val="231F20"/>
        </w:rPr>
        <w:t>относятся: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—осознание и готовность к практической реализации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своей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идентичности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гражданина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страны,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представителя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этнической и религиозной</w:t>
      </w:r>
      <w:r w:rsidR="00CE04CE">
        <w:rPr>
          <w:rFonts w:ascii="Times New Roman" w:hAnsi="Times New Roman" w:cs="Times New Roman"/>
          <w:color w:val="231F20"/>
          <w:sz w:val="24"/>
          <w:szCs w:val="24"/>
        </w:rPr>
        <w:t xml:space="preserve"> группы, локальной и региональ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общности;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—осмысление социально-нравственного опыта </w:t>
      </w:r>
      <w:r w:rsidR="00CE04CE">
        <w:rPr>
          <w:rFonts w:ascii="Times New Roman" w:hAnsi="Times New Roman" w:cs="Times New Roman"/>
          <w:color w:val="231F20"/>
          <w:spacing w:val="-3"/>
          <w:sz w:val="24"/>
          <w:szCs w:val="24"/>
        </w:rPr>
        <w:t>предшеству</w:t>
      </w:r>
      <w:r w:rsidR="00CE04CE" w:rsidRPr="00BC16E8">
        <w:rPr>
          <w:rFonts w:ascii="Times New Roman" w:hAnsi="Times New Roman" w:cs="Times New Roman"/>
          <w:color w:val="231F20"/>
          <w:sz w:val="24"/>
          <w:szCs w:val="24"/>
        </w:rPr>
        <w:t>ющих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 поколений, достижений и уроков исторического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пути,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пройденного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страной,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народами;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места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в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движении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прошлого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настоящему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будущему;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—уважение</w:t>
      </w:r>
      <w:r w:rsidRPr="00BC16E8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демократических</w:t>
      </w:r>
      <w:r w:rsidRPr="00BC16E8">
        <w:rPr>
          <w:rFonts w:ascii="Times New Roman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ценностей</w:t>
      </w:r>
      <w:r w:rsidRPr="00BC16E8">
        <w:rPr>
          <w:rFonts w:ascii="Times New Roman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современного</w:t>
      </w:r>
      <w:r w:rsidRPr="00BC16E8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общества,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прав</w:t>
      </w:r>
      <w:r w:rsidRPr="00BC16E8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свобод</w:t>
      </w:r>
      <w:r w:rsidRPr="00BC16E8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человека;</w:t>
      </w:r>
      <w:r w:rsidRPr="00BC16E8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толерантность;</w:t>
      </w:r>
      <w:r w:rsidRPr="00BC16E8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способность</w:t>
      </w:r>
      <w:r w:rsidRPr="00BC16E8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C16E8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5"/>
          <w:sz w:val="24"/>
          <w:szCs w:val="24"/>
        </w:rPr>
        <w:t>определе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нию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позиции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ответственному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поведению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обществе;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—понимание культурного многообразия своей страны и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мира,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уважение к культуре своего и других народов; готовность 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к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межкультурному</w:t>
      </w:r>
      <w:r w:rsidRPr="00BC16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диалогу,</w:t>
      </w:r>
      <w:r w:rsidRPr="00BC16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взаимодействию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C16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="00CE04CE">
        <w:rPr>
          <w:rFonts w:ascii="Times New Roman" w:hAnsi="Times New Roman" w:cs="Times New Roman"/>
          <w:color w:val="231F20"/>
          <w:sz w:val="24"/>
          <w:szCs w:val="24"/>
        </w:rPr>
        <w:t>представителя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ми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народов,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государств.</w:t>
      </w:r>
    </w:p>
    <w:p w:rsidR="00F872AE" w:rsidRPr="00BC16E8" w:rsidRDefault="00F872AE" w:rsidP="00F872AE">
      <w:pPr>
        <w:spacing w:line="237" w:lineRule="auto"/>
        <w:ind w:left="113" w:right="131" w:firstLine="226"/>
        <w:jc w:val="both"/>
      </w:pPr>
      <w:r w:rsidRPr="00BC16E8">
        <w:rPr>
          <w:b/>
          <w:color w:val="231F20"/>
        </w:rPr>
        <w:t xml:space="preserve">Метапредметные результаты </w:t>
      </w:r>
      <w:r w:rsidRPr="00BC16E8">
        <w:rPr>
          <w:color w:val="231F20"/>
        </w:rPr>
        <w:t>изучения истории в средней школе выражаются в таких качествах, как: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—способность организовыва</w:t>
      </w:r>
      <w:r w:rsidR="00CE04CE">
        <w:rPr>
          <w:rFonts w:ascii="Times New Roman" w:hAnsi="Times New Roman" w:cs="Times New Roman"/>
          <w:color w:val="231F20"/>
          <w:sz w:val="24"/>
          <w:szCs w:val="24"/>
        </w:rPr>
        <w:t>ть и регулировать свою деятель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ность с использованием понятийного и познавательного </w:t>
      </w:r>
      <w:r w:rsidRPr="00BC16E8">
        <w:rPr>
          <w:rFonts w:ascii="Times New Roman" w:hAnsi="Times New Roman" w:cs="Times New Roman"/>
          <w:color w:val="231F20"/>
          <w:spacing w:val="-6"/>
          <w:sz w:val="24"/>
          <w:szCs w:val="24"/>
        </w:rPr>
        <w:t>ин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струментария изучаемых областей знания;</w:t>
      </w:r>
    </w:p>
    <w:p w:rsidR="00F872AE" w:rsidRPr="00BC16E8" w:rsidRDefault="00F872AE" w:rsidP="00F872AE">
      <w:pPr>
        <w:pStyle w:val="a6"/>
        <w:spacing w:before="67" w:line="237" w:lineRule="auto"/>
        <w:ind w:left="340" w:right="131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—владение умениями работать с учебной и внешкольной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ин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формацией (анализировать и обобщать факты,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составлять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план, тезисы, конспект, формулировать и обосновывать</w:t>
      </w:r>
      <w:r w:rsidRPr="00BC16E8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6"/>
          <w:sz w:val="24"/>
          <w:szCs w:val="24"/>
        </w:rPr>
        <w:t>вы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воды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т.</w:t>
      </w:r>
      <w:r w:rsidRPr="00BC16E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д.),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BC16E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современные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источники</w:t>
      </w:r>
      <w:r w:rsidRPr="00BC16E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="00BC4E5D" w:rsidRPr="00BC16E8">
        <w:rPr>
          <w:rFonts w:ascii="Times New Roman" w:hAnsi="Times New Roman" w:cs="Times New Roman"/>
          <w:color w:val="231F20"/>
          <w:sz w:val="24"/>
          <w:szCs w:val="24"/>
        </w:rPr>
        <w:t>информа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ции,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материалы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электронных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носителях;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—умение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логически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строить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рассуждение,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ясно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="00CE04CE" w:rsidRPr="00BC16E8">
        <w:rPr>
          <w:rFonts w:ascii="Times New Roman" w:hAnsi="Times New Roman" w:cs="Times New Roman"/>
          <w:color w:val="231F20"/>
          <w:sz w:val="24"/>
          <w:szCs w:val="24"/>
        </w:rPr>
        <w:t>аргументировано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 излагать свои</w:t>
      </w:r>
      <w:r w:rsidRPr="00BC16E8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мысли;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—владение начальными исследовательскими умениями,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спо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собность решать поисковые и исследовательские задачи, представлять результаты своей деятельности в различных формах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(сообщение,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эссе,</w:t>
      </w:r>
      <w:r w:rsidRPr="00BC16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презентация,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реферат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др.),</w:t>
      </w:r>
      <w:r w:rsidRPr="00BC16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том числе на электронных</w:t>
      </w:r>
      <w:r w:rsidRPr="00BC16E8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носителях;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—готовность к взаимодействию и конструктивному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сотрудни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честву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школьном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социальном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общении,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вести</w:t>
      </w:r>
      <w:r w:rsidRPr="00BC16E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диа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лог, участвовать в</w:t>
      </w:r>
      <w:r w:rsidRPr="00BC16E8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дискуссиях.</w:t>
      </w:r>
    </w:p>
    <w:p w:rsidR="00F872AE" w:rsidRPr="00BC16E8" w:rsidRDefault="00F872AE" w:rsidP="00F872AE">
      <w:pPr>
        <w:pStyle w:val="a6"/>
        <w:spacing w:line="237" w:lineRule="auto"/>
        <w:ind w:left="113" w:right="131" w:firstLine="226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На углублённом уровне к </w:t>
      </w:r>
      <w:r w:rsidRPr="00BC16E8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 xml:space="preserve">предметным результатам </w:t>
      </w:r>
      <w:r w:rsidRPr="00BC16E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относятся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предметные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компетентности,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знания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BC16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базового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уровня,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также: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—владение</w:t>
      </w:r>
      <w:r w:rsidRPr="00BC16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системными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историческими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знаниями,</w:t>
      </w:r>
      <w:r w:rsidRPr="00BC16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служащими основой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раскрытия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места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мировой</w:t>
      </w:r>
      <w:r w:rsidRPr="00BC16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истории,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со- отнесения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событий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процессов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мировой,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национальной,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BC4E5D" w:rsidRPr="00BC16E8">
        <w:rPr>
          <w:rFonts w:ascii="Times New Roman" w:hAnsi="Times New Roman" w:cs="Times New Roman"/>
          <w:color w:val="231F20"/>
          <w:spacing w:val="-5"/>
          <w:sz w:val="24"/>
          <w:szCs w:val="24"/>
        </w:rPr>
        <w:t>ре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гиональной и локальной</w:t>
      </w:r>
      <w:r w:rsidRPr="00BC16E8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истории;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—осознание</w:t>
      </w:r>
      <w:r w:rsidRPr="00BC16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объяснение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функций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методов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научных</w:t>
      </w:r>
      <w:r w:rsidRPr="00BC16E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="00CE04CE"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истор</w:t>
      </w:r>
      <w:r w:rsidR="00CE04CE" w:rsidRPr="00BC16E8">
        <w:rPr>
          <w:rFonts w:ascii="Times New Roman" w:hAnsi="Times New Roman" w:cs="Times New Roman"/>
          <w:color w:val="231F20"/>
          <w:sz w:val="24"/>
          <w:szCs w:val="24"/>
        </w:rPr>
        <w:t>ических</w:t>
      </w:r>
      <w:r w:rsidRPr="00BC16E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дисциплин,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значения</w:t>
      </w:r>
      <w:r w:rsidRPr="00BC16E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историзма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принципа</w:t>
      </w:r>
      <w:r w:rsidRPr="00BC16E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позна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прошлого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современности;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—ориентация в основных концепциях истории; способность выявлять</w:t>
      </w:r>
      <w:r w:rsidRPr="00BC16E8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версионные</w:t>
      </w:r>
      <w:r w:rsidRPr="00BC16E8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оценочные</w:t>
      </w:r>
      <w:r w:rsidRPr="00BC16E8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компоненты</w:t>
      </w:r>
      <w:r w:rsidRPr="00BC16E8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информации о прошлом и настоящем, высказывать и аргументировать своё отношение к</w:t>
      </w:r>
      <w:r w:rsidRPr="00BC16E8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ним;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—владение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приёмами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самостоятельного</w:t>
      </w:r>
      <w:r w:rsidRPr="00BC16E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поиска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комплексного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анализа</w:t>
      </w:r>
      <w:r w:rsidRPr="00BC16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исторической</w:t>
      </w:r>
      <w:r w:rsidRPr="00BC16E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BC16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(критика</w:t>
      </w:r>
      <w:r w:rsidRPr="00BC16E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источника,</w:t>
      </w:r>
      <w:r w:rsidRPr="00BC16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кон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текстный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сопоставительный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анализ);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—способность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проведению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исторической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реконструкции,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6"/>
          <w:sz w:val="24"/>
          <w:szCs w:val="24"/>
        </w:rPr>
        <w:t>те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матического</w:t>
      </w:r>
      <w:r w:rsidRPr="00BC16E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исторического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исследования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(работа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C16E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pacing w:val="-3"/>
          <w:sz w:val="24"/>
          <w:szCs w:val="24"/>
        </w:rPr>
        <w:t>историо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рафическими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материалами,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осуществление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поисковых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C16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="00CE04CE">
        <w:rPr>
          <w:rFonts w:ascii="Times New Roman" w:hAnsi="Times New Roman" w:cs="Times New Roman"/>
          <w:color w:val="231F20"/>
          <w:spacing w:val="-6"/>
          <w:sz w:val="24"/>
          <w:szCs w:val="24"/>
        </w:rPr>
        <w:t>ис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следовательских</w:t>
      </w:r>
      <w:r w:rsidRPr="00BC16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проектов);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  <w:r w:rsidRPr="00BC16E8">
        <w:rPr>
          <w:rFonts w:ascii="Times New Roman" w:hAnsi="Times New Roman" w:cs="Times New Roman"/>
          <w:color w:val="231F20"/>
          <w:sz w:val="24"/>
          <w:szCs w:val="24"/>
        </w:rPr>
        <w:t>—способность</w:t>
      </w:r>
      <w:r w:rsidRPr="00BC16E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применению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исторических</w:t>
      </w:r>
      <w:r w:rsidRPr="00BC16E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знаний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C16E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 xml:space="preserve">процессе социальной коммуникации, в общественных обсуждениях, при организации и проведении историко-культурных </w:t>
      </w:r>
      <w:r w:rsidRPr="00BC16E8">
        <w:rPr>
          <w:rFonts w:ascii="Times New Roman" w:hAnsi="Times New Roman" w:cs="Times New Roman"/>
          <w:color w:val="231F20"/>
          <w:spacing w:val="-4"/>
          <w:sz w:val="24"/>
          <w:szCs w:val="24"/>
        </w:rPr>
        <w:t>меро</w:t>
      </w:r>
      <w:r w:rsidRPr="00BC16E8">
        <w:rPr>
          <w:rFonts w:ascii="Times New Roman" w:hAnsi="Times New Roman" w:cs="Times New Roman"/>
          <w:color w:val="231F20"/>
          <w:sz w:val="24"/>
          <w:szCs w:val="24"/>
        </w:rPr>
        <w:t>приятий;</w:t>
      </w: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</w:p>
    <w:p w:rsidR="00F872AE" w:rsidRPr="00BC16E8" w:rsidRDefault="00F872AE" w:rsidP="00F872AE">
      <w:pPr>
        <w:pStyle w:val="a6"/>
        <w:spacing w:line="237" w:lineRule="auto"/>
        <w:ind w:left="340" w:right="131" w:hanging="227"/>
        <w:rPr>
          <w:rFonts w:ascii="Times New Roman" w:hAnsi="Times New Roman" w:cs="Times New Roman"/>
          <w:sz w:val="24"/>
          <w:szCs w:val="24"/>
        </w:rPr>
      </w:pPr>
    </w:p>
    <w:p w:rsidR="00F872AE" w:rsidRDefault="00F872AE" w:rsidP="00F872AE">
      <w:pPr>
        <w:rPr>
          <w:color w:val="231F20"/>
          <w:spacing w:val="-3"/>
        </w:rPr>
      </w:pPr>
    </w:p>
    <w:p w:rsidR="006E0A05" w:rsidRPr="00C90B35" w:rsidRDefault="006E0A05" w:rsidP="006E0A05">
      <w:pPr>
        <w:pStyle w:val="a8"/>
        <w:jc w:val="center"/>
        <w:rPr>
          <w:b/>
          <w:bCs/>
        </w:rPr>
      </w:pPr>
      <w:r w:rsidRPr="00C90B35">
        <w:rPr>
          <w:b/>
          <w:bCs/>
        </w:rPr>
        <w:t xml:space="preserve">Содержание учебного </w:t>
      </w:r>
      <w:r>
        <w:rPr>
          <w:b/>
          <w:bCs/>
        </w:rPr>
        <w:t>предмета.</w:t>
      </w:r>
    </w:p>
    <w:p w:rsidR="006E0A05" w:rsidRPr="00BC16E8" w:rsidRDefault="006E0A05" w:rsidP="00F872AE">
      <w:pPr>
        <w:rPr>
          <w:color w:val="231F20"/>
          <w:spacing w:val="-3"/>
        </w:rPr>
      </w:pPr>
    </w:p>
    <w:p w:rsidR="009537F5" w:rsidRPr="00BC16E8" w:rsidRDefault="006E0A05" w:rsidP="0063657F">
      <w:r w:rsidRPr="00BC16E8">
        <w:t xml:space="preserve"> </w:t>
      </w:r>
      <w:r w:rsidR="009537F5" w:rsidRPr="00BC16E8">
        <w:t>«Всеобщая история с древнейших времен до начала XX века»</w:t>
      </w:r>
    </w:p>
    <w:p w:rsidR="009537F5" w:rsidRPr="00BC16E8" w:rsidRDefault="009537F5" w:rsidP="0063657F">
      <w:r w:rsidRPr="00BC16E8">
        <w:t>(11 класс - базовый уровень-12 часа).</w:t>
      </w:r>
    </w:p>
    <w:p w:rsidR="009537F5" w:rsidRPr="00BC16E8" w:rsidRDefault="009537F5" w:rsidP="0063657F">
      <w:r w:rsidRPr="00BC16E8">
        <w:t>Раздел I. Истоки формирования человеческой цивилизации.</w:t>
      </w:r>
    </w:p>
    <w:p w:rsidR="009537F5" w:rsidRPr="00BC16E8" w:rsidRDefault="009537F5" w:rsidP="0063657F">
      <w:r w:rsidRPr="00BC16E8">
        <w:t>Первобытность. (1 ч)</w:t>
      </w:r>
    </w:p>
    <w:p w:rsidR="009537F5" w:rsidRPr="00BC16E8" w:rsidRDefault="009537F5" w:rsidP="0063657F">
      <w:r w:rsidRPr="00BC16E8">
        <w:t>Предыстория.</w:t>
      </w:r>
    </w:p>
    <w:p w:rsidR="009537F5" w:rsidRPr="00BC16E8" w:rsidRDefault="009537F5" w:rsidP="0063657F">
      <w:r w:rsidRPr="00BC16E8">
        <w:t>Понятия «предыстория человечества» и «первобытное общество».</w:t>
      </w:r>
    </w:p>
    <w:p w:rsidR="009537F5" w:rsidRPr="00BC16E8" w:rsidRDefault="009537F5" w:rsidP="0063657F">
      <w:r w:rsidRPr="00BC16E8">
        <w:t>Проблема происхождения человека. Расселение первобытного человека. Появление человека современного типа.</w:t>
      </w:r>
    </w:p>
    <w:p w:rsidR="009537F5" w:rsidRPr="00BC16E8" w:rsidRDefault="009537F5" w:rsidP="0063657F">
      <w:r w:rsidRPr="00BC16E8">
        <w:t>Взаимосвязь процессов антропогенеза и социогенеза. Природное и социальное в человеке и человеческом сообществе первобытной эпохи. Первичные формы социального объединения. Присваивающее и производящее хозяйства. Неолитическая революция. Изменения в укладе жизни и формах социальных связей.</w:t>
      </w:r>
    </w:p>
    <w:p w:rsidR="009537F5" w:rsidRPr="00BC16E8" w:rsidRDefault="009537F5" w:rsidP="0063657F">
      <w:r w:rsidRPr="00BC16E8">
        <w:t>Раздел II. Древний мир. (2 ч)</w:t>
      </w:r>
    </w:p>
    <w:p w:rsidR="009537F5" w:rsidRPr="00BC16E8" w:rsidRDefault="009537F5" w:rsidP="0063657F">
      <w:r w:rsidRPr="00BC16E8">
        <w:t>Ближний Восток — колыбель древнейших цивилизаций. Цивилизации долин великих рек: Месопотамия, Древний Египет, Древняя Индия, Древний Китай.</w:t>
      </w:r>
    </w:p>
    <w:p w:rsidR="009537F5" w:rsidRPr="00BC16E8" w:rsidRDefault="009537F5" w:rsidP="0063657F">
      <w:r w:rsidRPr="00BC16E8">
        <w:t>Понятие «Античность». Периодизация становления и развития античной цивилизации. Ареал ее распространения.  Древняя Греция — часть античной цивилизации. Периодизация ее истории.</w:t>
      </w:r>
    </w:p>
    <w:p w:rsidR="009537F5" w:rsidRPr="00BC16E8" w:rsidRDefault="009537F5" w:rsidP="0063657F">
      <w:r w:rsidRPr="00BC16E8">
        <w:t>Периодизация истории Древнего Рима. Римская цивилизация как часть античной цивилизации.  Превращение Рима в мировую державу.</w:t>
      </w:r>
    </w:p>
    <w:p w:rsidR="009537F5" w:rsidRPr="00BC16E8" w:rsidRDefault="009537F5" w:rsidP="0063657F">
      <w:r w:rsidRPr="00BC16E8">
        <w:t>Становление Римской империи. Принципат как система власти и управления. Возникновение и распространение христианства. Становление христианской церкви.</w:t>
      </w:r>
    </w:p>
    <w:p w:rsidR="009537F5" w:rsidRPr="00BC16E8" w:rsidRDefault="009537F5" w:rsidP="0063657F">
      <w:r w:rsidRPr="00BC16E8">
        <w:t>Рим и варвары. Падение Западной Римской империи..</w:t>
      </w:r>
    </w:p>
    <w:p w:rsidR="009537F5" w:rsidRPr="00BC16E8" w:rsidRDefault="009537F5" w:rsidP="0063657F">
      <w:r w:rsidRPr="00BC16E8">
        <w:t>Раздел III. Средневековье. (4 ч)</w:t>
      </w:r>
    </w:p>
    <w:p w:rsidR="009537F5" w:rsidRPr="00BC16E8" w:rsidRDefault="009537F5" w:rsidP="0063657F">
      <w:r w:rsidRPr="00BC16E8">
        <w:t>Понятие «Средневековье» в современной исторической науке. Хронологические рамки и основные типологические характеристики Средневековья для Запада и Востока.</w:t>
      </w:r>
    </w:p>
    <w:p w:rsidR="009537F5" w:rsidRPr="00BC16E8" w:rsidRDefault="009537F5" w:rsidP="0063657F">
      <w:r w:rsidRPr="00BC16E8">
        <w:t xml:space="preserve">Периодизация западноевропейского Средневековья. </w:t>
      </w:r>
    </w:p>
    <w:p w:rsidR="009537F5" w:rsidRPr="00BC16E8" w:rsidRDefault="009537F5" w:rsidP="0063657F">
      <w:r w:rsidRPr="00BC16E8">
        <w:t>«Христианский мир» Средневековья как основание для формирования будущей европейской идентичности.Восточное христианство. Власть и церковь в Византии.  Возникновение ислама. Мухаммед, его учение и деятельность.  Исламская мораль и право. Арабский халифат.</w:t>
      </w:r>
    </w:p>
    <w:p w:rsidR="009537F5" w:rsidRPr="00BC16E8" w:rsidRDefault="009537F5" w:rsidP="0063657F">
      <w:r w:rsidRPr="00BC16E8">
        <w:t>Роль арабов как связующего звена между культурами Античности и средневековой Европы.</w:t>
      </w:r>
    </w:p>
    <w:p w:rsidR="009537F5" w:rsidRPr="00BC16E8" w:rsidRDefault="009537F5" w:rsidP="0063657F">
      <w:r w:rsidRPr="00BC16E8">
        <w:t>Османская империя: этапы и основные типологические черты развития. Османская империя и Европа.</w:t>
      </w:r>
    </w:p>
    <w:p w:rsidR="009537F5" w:rsidRPr="00BC16E8" w:rsidRDefault="009537F5" w:rsidP="0063657F">
      <w:r w:rsidRPr="00BC16E8">
        <w:t>Раздел IV. Западная Европа на пути к Новому времени. (</w:t>
      </w:r>
      <w:r w:rsidR="008724A9" w:rsidRPr="00BC16E8">
        <w:t>5</w:t>
      </w:r>
      <w:r w:rsidRPr="00BC16E8">
        <w:t>ч)</w:t>
      </w:r>
    </w:p>
    <w:p w:rsidR="009537F5" w:rsidRPr="00BC16E8" w:rsidRDefault="009537F5" w:rsidP="0063657F">
      <w:r w:rsidRPr="00BC16E8">
        <w:t>Новое время в современной исторической науке. Проблемы периодизации Нового времени. Начало развития современного мира.</w:t>
      </w:r>
    </w:p>
    <w:p w:rsidR="009537F5" w:rsidRPr="00BC16E8" w:rsidRDefault="009537F5" w:rsidP="0063657F">
      <w:r w:rsidRPr="00BC16E8">
        <w:t>Понятие «Возрождение»..</w:t>
      </w:r>
    </w:p>
    <w:p w:rsidR="009537F5" w:rsidRPr="00BC16E8" w:rsidRDefault="009537F5" w:rsidP="0063657F">
      <w:r w:rsidRPr="00BC16E8">
        <w:t xml:space="preserve">Предпосылки </w:t>
      </w:r>
      <w:r w:rsidR="00C44E79" w:rsidRPr="00BC16E8">
        <w:t>Великих географических открытий</w:t>
      </w:r>
      <w:r w:rsidRPr="00BC16E8">
        <w:t>. Роль Португалии и Испании в истории Великих географических открытий. Открытие Америки. Христофор Колумб. Америго Веспуччи. Открытие морского пути в Индию. Крупнейшие открытия мореплавателей и землепроходцев других стран в XVII — начале XIX в.</w:t>
      </w:r>
    </w:p>
    <w:p w:rsidR="009537F5" w:rsidRPr="00BC16E8" w:rsidRDefault="009537F5" w:rsidP="0063657F">
      <w:r w:rsidRPr="00BC16E8">
        <w:t>Начало и предпосылки промышленной революции в Великобритании. Технический переворот в промышленности. Революция в средствах транспорта. Крупная машинная индустрия. Завершение промышленной революции.</w:t>
      </w:r>
    </w:p>
    <w:p w:rsidR="009537F5" w:rsidRPr="00BC16E8" w:rsidRDefault="009537F5" w:rsidP="0063657F">
      <w:r w:rsidRPr="00BC16E8">
        <w:lastRenderedPageBreak/>
        <w:t>Религиозные противоречия в Европе начала Нового времени. Положение католической церкви, критика в ее адрес. Выступление Лютера против индульгенций. Учение о спасении верой. Лютеранство. Реф</w:t>
      </w:r>
      <w:r w:rsidR="008724A9" w:rsidRPr="00BC16E8">
        <w:t>ормация в Германии. Протестанты</w:t>
      </w:r>
      <w:r w:rsidRPr="00BC16E8">
        <w:t>.</w:t>
      </w:r>
    </w:p>
    <w:p w:rsidR="009537F5" w:rsidRPr="00BC16E8" w:rsidRDefault="009537F5" w:rsidP="0063657F">
      <w:r w:rsidRPr="00BC16E8">
        <w:t>Научная революция XVII в.</w:t>
      </w:r>
    </w:p>
    <w:p w:rsidR="008724A9" w:rsidRPr="00BC16E8" w:rsidRDefault="009537F5" w:rsidP="0063657F">
      <w:r w:rsidRPr="00BC16E8">
        <w:t xml:space="preserve">Образование единых централизованных государств в Европе. Западноевропейский абсолютизм. Просвещенный абсолютизм. </w:t>
      </w:r>
    </w:p>
    <w:p w:rsidR="008724A9" w:rsidRPr="00BC16E8" w:rsidRDefault="009537F5" w:rsidP="0063657F">
      <w:r w:rsidRPr="00BC16E8">
        <w:t xml:space="preserve">Английская революция середины XVII в. «Славная революция» в Англии. </w:t>
      </w:r>
    </w:p>
    <w:p w:rsidR="009537F5" w:rsidRPr="00BC16E8" w:rsidRDefault="009537F5" w:rsidP="0063657F">
      <w:r w:rsidRPr="00BC16E8">
        <w:t>Французская революция конца XVIII в.</w:t>
      </w:r>
    </w:p>
    <w:p w:rsidR="009537F5" w:rsidRPr="00BC16E8" w:rsidRDefault="009537F5" w:rsidP="0063657F">
      <w:r w:rsidRPr="00BC16E8">
        <w:t>Консульство и империя во Франции. Кодекс Наполеона. Первая парламентская реформа в Великобритании. Гражданская война в США и ее итоги. Возникновение строя либеральной демократии в государствах Европы и Америки.</w:t>
      </w:r>
    </w:p>
    <w:p w:rsidR="009537F5" w:rsidRPr="00BC16E8" w:rsidRDefault="009537F5" w:rsidP="0063657F">
      <w:r w:rsidRPr="00BC16E8">
        <w:t>Колониальная политика европейских государств в начале Нового времени, ее цели. Крупнейшие колониальные державы. Соперничество колониальных держав. Пиратство. Европа и Османская империя. Возникновение Восточного вопроса.</w:t>
      </w:r>
    </w:p>
    <w:p w:rsidR="00A277B7" w:rsidRPr="00BC16E8" w:rsidRDefault="009537F5" w:rsidP="0063657F">
      <w:r w:rsidRPr="00BC16E8">
        <w:t>Вестфальский мир, его условия и значение. Возникновение баланса сил в Европе. Крушение европейского равновесия. Цели и значение революционных войн Франции.</w:t>
      </w:r>
    </w:p>
    <w:p w:rsidR="009537F5" w:rsidRPr="00BC16E8" w:rsidRDefault="009537F5" w:rsidP="0063657F">
      <w:r w:rsidRPr="00BC16E8">
        <w:t>Национальные войны. Объединение Германии и Италии. О. Бисмарк и К. Кавур. Преобладание Германии в Европе. Союз трех императоров. Охлаждение отношений России с Германией и Австро-Венгрией. Создание Тройственного союза. Образование русско-французского союза. Восстановление баланса сил в Европе.</w:t>
      </w:r>
    </w:p>
    <w:p w:rsidR="009537F5" w:rsidRPr="00BC16E8" w:rsidRDefault="00A277B7" w:rsidP="0063657F">
      <w:r w:rsidRPr="00BC16E8">
        <w:t>Карта мира к началу  X</w:t>
      </w:r>
      <w:r w:rsidR="009537F5" w:rsidRPr="00BC16E8">
        <w:t>X в.</w:t>
      </w: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ИСТОРИЯ РОССИИ: С ДРЕВНОСТИ ДО 1914 Г.</w:t>
      </w:r>
    </w:p>
    <w:p w:rsidR="00730681" w:rsidRPr="00BC16E8" w:rsidRDefault="00730681" w:rsidP="0063657F">
      <w:r w:rsidRPr="00BC16E8">
        <w:rPr>
          <w:b/>
        </w:rPr>
        <w:t>Введение.</w:t>
      </w:r>
      <w:r w:rsidRPr="00BC16E8">
        <w:t xml:space="preserve">  Предмет  и  задачи  курса  «От  Древней  Руси   к Российскому государству: История России с древнейших вре- мён до 1914 г.». Значение знаний об историческом прошлом на- родов России. Неразрывная связь истории народов России с все- мирно-историческим процессом. Источники по истории России и их классификация. Способы</w:t>
      </w:r>
      <w:r w:rsidR="00CE04CE">
        <w:t xml:space="preserve"> работы с исторической информа</w:t>
      </w:r>
      <w:r w:rsidRPr="00BC16E8">
        <w:t>цией. Выдающиеся отечеств</w:t>
      </w:r>
      <w:r w:rsidR="00CE04CE">
        <w:t>енные историки. Проблема перио</w:t>
      </w:r>
      <w:r w:rsidRPr="00BC16E8">
        <w:t>дизации российской истории. Особенности исторического раз- вития России.</w:t>
      </w:r>
    </w:p>
    <w:p w:rsidR="00730681" w:rsidRPr="00BC16E8" w:rsidRDefault="00730681" w:rsidP="0063657F">
      <w:r w:rsidRPr="00BC16E8">
        <w:t>От первобытности до возникновения государства</w:t>
      </w:r>
    </w:p>
    <w:p w:rsidR="00730681" w:rsidRPr="00BC16E8" w:rsidRDefault="00730681" w:rsidP="0063657F">
      <w:r w:rsidRPr="00BC16E8">
        <w:t>Первобытный строй и о</w:t>
      </w:r>
      <w:r w:rsidR="00CE04CE">
        <w:t>своение человеком территории на</w:t>
      </w:r>
      <w:r w:rsidRPr="00BC16E8">
        <w:t>шей страны. Эпоха первобытности во всемирной истории и её периодизация. Антропогенез. Ойкумена. Эволюция орудий тру- да и трудовая деятельность первобытных людей. Праобщина. Родовая организация. Древн</w:t>
      </w:r>
      <w:r w:rsidR="00CE04CE">
        <w:t>ейшие стоянки на территории со</w:t>
      </w:r>
      <w:r w:rsidRPr="00BC16E8">
        <w:t>временной России.</w:t>
      </w:r>
    </w:p>
    <w:p w:rsidR="00730681" w:rsidRPr="00BC16E8" w:rsidRDefault="00730681" w:rsidP="0063657F">
      <w:r w:rsidRPr="00BC16E8">
        <w:t>Переход к производящ</w:t>
      </w:r>
      <w:r w:rsidR="00CE04CE">
        <w:t>ему хозяйству. Влияние природно-кли</w:t>
      </w:r>
      <w:r w:rsidRPr="00BC16E8">
        <w:t>матических условий Евразии на</w:t>
      </w:r>
      <w:r w:rsidR="00CE04CE">
        <w:t xml:space="preserve"> хозяйственную деятельность че</w:t>
      </w:r>
      <w:r w:rsidRPr="00BC16E8">
        <w:t>ловека. Типы хозяйства. Заня</w:t>
      </w:r>
      <w:r w:rsidR="00CE04CE">
        <w:t>тия и промыслы. Начало обработ</w:t>
      </w:r>
      <w:r w:rsidRPr="00BC16E8">
        <w:t>ки металлов. Соседская община. Племя. Разложение родового строя. Археологические культуры</w:t>
      </w:r>
      <w:r w:rsidR="00CE04CE">
        <w:t xml:space="preserve"> III—II тыс. до н. э. Индоевро</w:t>
      </w:r>
      <w:r w:rsidRPr="00BC16E8">
        <w:t>пейцы. Угро-финны. Народы Сибири и Дальнего Востока.</w:t>
      </w:r>
    </w:p>
    <w:p w:rsidR="00730681" w:rsidRPr="00BC16E8" w:rsidRDefault="00730681" w:rsidP="0063657F">
      <w:r w:rsidRPr="00BC16E8">
        <w:t>Народы и государства Восточной Европы с VII в. до н. э. по VI в. Скифы, сарматы. Греческие колонии</w:t>
      </w:r>
      <w:r w:rsidR="00CE04CE">
        <w:t xml:space="preserve"> в Северном Причер</w:t>
      </w:r>
      <w:r w:rsidRPr="00BC16E8">
        <w:t xml:space="preserve">номорье. Боспорское царство. </w:t>
      </w:r>
      <w:r w:rsidR="00CE04CE">
        <w:t>Гунны и Великое переселение на</w:t>
      </w:r>
      <w:r w:rsidRPr="00BC16E8">
        <w:t xml:space="preserve">родов. Первые письменные свидетельства о славянах и пробле- ма прародины славян в современной исторической науке. Раз- деление славян на южных, западных и восточных. Культурное значение наследия народов, населявших территорию России в древности. Дискуссии о славянской прародине и происхождении славян. </w:t>
      </w:r>
    </w:p>
    <w:p w:rsidR="00730681" w:rsidRPr="00BC16E8" w:rsidRDefault="00730681" w:rsidP="006137EC">
      <w:r w:rsidRPr="00BC16E8">
        <w:t>Язычество. Отражение хар</w:t>
      </w:r>
      <w:r w:rsidR="006137EC">
        <w:t>актера хозяйственной деятельно</w:t>
      </w:r>
      <w:r w:rsidRPr="00BC16E8">
        <w:t>сти и социальных отношений в верованиях восточных славян. Славянская мифология. Влияние языческих воззрений на быт и культуру восточных славян.</w:t>
      </w: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Древняя Русь (IX — начало XIII в.)</w:t>
      </w:r>
    </w:p>
    <w:p w:rsidR="006137EC" w:rsidRPr="00BC16E8" w:rsidRDefault="00730681" w:rsidP="006137EC">
      <w:r w:rsidRPr="00BC16E8">
        <w:t xml:space="preserve">Начало государственности на Руси (IX—X вв.). </w:t>
      </w:r>
    </w:p>
    <w:p w:rsidR="00730681" w:rsidRPr="00BC16E8" w:rsidRDefault="00730681" w:rsidP="0063657F">
      <w:r w:rsidRPr="00BC16E8">
        <w:t>Письменность и грамотность на Руси. Мировоззрение человека Древней Руси.</w:t>
      </w:r>
    </w:p>
    <w:p w:rsidR="00730681" w:rsidRPr="00BC16E8" w:rsidRDefault="00730681" w:rsidP="0063657F">
      <w:r w:rsidRPr="00BC16E8">
        <w:t xml:space="preserve">Начало летописания. Нестор. Основные центры летописания. Литература. «Слово о полку Игореве». </w:t>
      </w:r>
    </w:p>
    <w:p w:rsidR="00730681" w:rsidRPr="00BC16E8" w:rsidRDefault="00730681" w:rsidP="0063657F">
      <w:r w:rsidRPr="00BC16E8">
        <w:lastRenderedPageBreak/>
        <w:t>Древнерусское государство и общество: итоги и особенности исторического развития (итоговое обобщение).</w:t>
      </w: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Русские земли и княжества в XIII — середине XV в.</w:t>
      </w:r>
    </w:p>
    <w:p w:rsidR="00730681" w:rsidRPr="00BC16E8" w:rsidRDefault="00730681" w:rsidP="00BC16E8">
      <w:r w:rsidRPr="00BC16E8">
        <w:t>Русские земли в эпоху иноземных завоеваний. Чингисхан и создание Монгольской державы.</w:t>
      </w:r>
    </w:p>
    <w:p w:rsidR="00730681" w:rsidRPr="00BC16E8" w:rsidRDefault="00730681" w:rsidP="0063657F">
      <w:r w:rsidRPr="00BC16E8">
        <w:rPr>
          <w:b/>
        </w:rPr>
        <w:t>Русские земли в XIV — середине XV в.</w:t>
      </w:r>
      <w:r w:rsidRPr="00BC16E8">
        <w:t xml:space="preserve"> Сергий Радонежский и позиция Русской православной церкви. Куликовская битва. Политические итоги</w:t>
      </w:r>
    </w:p>
    <w:p w:rsidR="00730681" w:rsidRPr="00BC16E8" w:rsidRDefault="00730681" w:rsidP="0063657F">
      <w:r w:rsidRPr="00BC16E8">
        <w:t>княжения Дмитрия Донского.</w:t>
      </w:r>
    </w:p>
    <w:p w:rsidR="00730681" w:rsidRPr="00BC16E8" w:rsidRDefault="00730681" w:rsidP="0063657F">
      <w:r w:rsidRPr="00BC16E8">
        <w:t>Политическая карта Восточной Европы и русских земель в начале XV в. Василий I. Флорентийская уния и установление автокефалии Русской православной церкви. Новгород и Псков в первой половине XV в. Распад Золотой Орды и его влияние на политическое развитие русских земель.</w:t>
      </w:r>
    </w:p>
    <w:p w:rsidR="00730681" w:rsidRPr="00BC16E8" w:rsidRDefault="00730681" w:rsidP="0063657F">
      <w:r w:rsidRPr="00BC16E8">
        <w:t xml:space="preserve">Великое княжество Литовское в XIII—XV вв. Образование Великого княжества Литовского. Территория, этнический со- став населения. </w:t>
      </w:r>
    </w:p>
    <w:p w:rsidR="00730681" w:rsidRPr="00BC16E8" w:rsidRDefault="00730681" w:rsidP="0063657F">
      <w:r w:rsidRPr="00BC16E8">
        <w:t xml:space="preserve">«старины». Формирование </w:t>
      </w:r>
      <w:r w:rsidR="006137EC">
        <w:t>сословий. Конфессиональные про</w:t>
      </w:r>
      <w:r w:rsidRPr="00BC16E8">
        <w:t>блемы. Борьба великих княжеств Литовского и Московского за право объединения русских земель. Вмешательство литовских князей в дела Северо-Восточной Руси.</w:t>
      </w:r>
    </w:p>
    <w:p w:rsidR="00730681" w:rsidRPr="00BC16E8" w:rsidRDefault="00730681" w:rsidP="006137EC">
      <w:r w:rsidRPr="00BC16E8">
        <w:t xml:space="preserve">Культура Руси XIII—XV вв. Хозяйственная деятельность. Быт, повседневная и ритуальная еда, будни и праздники. Пре- одоление культурного упадка после монгольского нашествия, многообразие местных культурных традиций. </w:t>
      </w: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Россия во второй половине XV — начале XVII в. От Великого княжества к Царству</w:t>
      </w:r>
    </w:p>
    <w:p w:rsidR="00730681" w:rsidRPr="00BC16E8" w:rsidRDefault="00730681" w:rsidP="0063657F">
      <w:r w:rsidRPr="00BC16E8">
        <w:t>Образование единого Русс</w:t>
      </w:r>
      <w:r w:rsidR="006137EC">
        <w:t>кого государства во второй поло</w:t>
      </w:r>
      <w:r w:rsidRPr="00BC16E8">
        <w:t>вине XV — начале XVI в. Складывание основной территории единого государства (присоединение Яро</w:t>
      </w:r>
      <w:r w:rsidR="006137EC">
        <w:t>славского и Ростовско</w:t>
      </w:r>
      <w:r w:rsidRPr="00BC16E8">
        <w:t>го княжеств, ликвидация независимости Великого Новгорода и Великого княжества Тверского).</w:t>
      </w:r>
    </w:p>
    <w:p w:rsidR="00730681" w:rsidRPr="00BC16E8" w:rsidRDefault="00730681" w:rsidP="0063657F">
      <w:r w:rsidRPr="00BC16E8">
        <w:t>Собирание власти московск</w:t>
      </w:r>
      <w:r w:rsidR="006137EC">
        <w:t>ими князьями. Политическая док</w:t>
      </w:r>
      <w:r w:rsidRPr="00BC16E8">
        <w:t>трина Ивана III. Военно-поли</w:t>
      </w:r>
      <w:r w:rsidR="006137EC">
        <w:t>тические успехи</w:t>
      </w:r>
      <w:r w:rsidRPr="00BC16E8">
        <w:t>. Особенности российской государственности: установление сильной единоличной власти, новый этап на пути изживания удельной системы, полная победа подданства над вассалитетом. Государственные символы единого государства.</w:t>
      </w:r>
    </w:p>
    <w:p w:rsidR="00730681" w:rsidRPr="00BC16E8" w:rsidRDefault="00730681" w:rsidP="0063657F">
      <w:r w:rsidRPr="00BC16E8">
        <w:t>Создание нового аппарата власти. Центральные и местные органы управления: их компетенция и специфика.</w:t>
      </w:r>
    </w:p>
    <w:p w:rsidR="00730681" w:rsidRPr="00BC16E8" w:rsidRDefault="00730681" w:rsidP="0063657F">
      <w:r w:rsidRPr="00BC16E8">
        <w:t>Характер экономического развития. Социальная структура общества. Возникновение поместной системы и формирование служилого сословия. Крестьяне: категории, экономическое и правовое положение..</w:t>
      </w:r>
    </w:p>
    <w:p w:rsidR="00730681" w:rsidRPr="00BC16E8" w:rsidRDefault="00730681" w:rsidP="0063657F">
      <w:r w:rsidRPr="00BC16E8">
        <w:t>Государство и церковь: ио</w:t>
      </w:r>
      <w:r w:rsidR="006137EC">
        <w:t>сифляне и нестяжатели. Возникно</w:t>
      </w:r>
      <w:r w:rsidRPr="00BC16E8">
        <w:t>вение ересей.</w:t>
      </w:r>
    </w:p>
    <w:p w:rsidR="00730681" w:rsidRPr="00BC16E8" w:rsidRDefault="00730681" w:rsidP="0063657F">
      <w:r w:rsidRPr="00BC16E8">
        <w:rPr>
          <w:b/>
        </w:rPr>
        <w:t>Россия в XVI — начале XVII в.</w:t>
      </w:r>
      <w:r w:rsidRPr="00BC16E8">
        <w:t xml:space="preserve"> Социально-экономическое развитие. Территория, население и его этнический состав. Освоение новых территорий и их колонизация. Присоединение Пскова. Упразднение велико</w:t>
      </w:r>
      <w:r w:rsidR="006137EC">
        <w:t xml:space="preserve">го княжества Рязанского. </w:t>
      </w:r>
    </w:p>
    <w:p w:rsidR="00730681" w:rsidRPr="00BC16E8" w:rsidRDefault="00730681" w:rsidP="0063657F">
      <w:r w:rsidRPr="00BC16E8">
        <w:t xml:space="preserve">Усиление деспотических тенденций при Василии III. Подрыв основ удельной системы. </w:t>
      </w:r>
      <w:r w:rsidR="006137EC">
        <w:t>Оформление идеологии самодержа</w:t>
      </w:r>
      <w:r w:rsidRPr="00BC16E8">
        <w:t>вия. «Сказание о князьях Владимирских». Теория «Москва — Третий Рим».</w:t>
      </w:r>
    </w:p>
    <w:p w:rsidR="00730681" w:rsidRPr="00BC16E8" w:rsidRDefault="00730681" w:rsidP="0063657F">
      <w:r w:rsidRPr="00BC16E8">
        <w:t>Регентство Елены Глинско</w:t>
      </w:r>
      <w:r w:rsidR="00CE04CE">
        <w:t>й как политический феномен. На</w:t>
      </w:r>
      <w:r w:rsidRPr="00BC16E8">
        <w:t>чало губной реформы. Денежная реформа.</w:t>
      </w:r>
    </w:p>
    <w:p w:rsidR="00730681" w:rsidRPr="00BC16E8" w:rsidRDefault="00730681" w:rsidP="0063657F">
      <w:r w:rsidRPr="00BC16E8">
        <w:t>Боярское правление. Борьба боярских группировок за власть. Начало самостоятельного пр</w:t>
      </w:r>
      <w:r w:rsidR="006137EC">
        <w:t>авления Ивана IV Грозного. Вен</w:t>
      </w:r>
      <w:r w:rsidRPr="00BC16E8">
        <w:t>чание на царство и его значение. Сакрализ</w:t>
      </w:r>
      <w:r w:rsidR="006137EC">
        <w:t>ация царской влас</w:t>
      </w:r>
      <w:r w:rsidRPr="00BC16E8">
        <w:t>ти в общественном сознании. Избранная рада и реформы 1550-х гг.: центрального и ме</w:t>
      </w:r>
      <w:r w:rsidR="006137EC">
        <w:t>стного управления, военные. Су</w:t>
      </w:r>
      <w:r w:rsidRPr="00BC16E8">
        <w:t>дебник 1550 г., Стоглав. Земские соборы и проблема сословного представительства. Дискуссия</w:t>
      </w:r>
      <w:r w:rsidR="006137EC">
        <w:t xml:space="preserve"> в исторической науке о сослов</w:t>
      </w:r>
      <w:r w:rsidRPr="00BC16E8">
        <w:t>но-представительном характере российской государственности. Опричнина: причины, сущн</w:t>
      </w:r>
      <w:r w:rsidR="006137EC">
        <w:t>ость, последствия. Миф о «реак</w:t>
      </w:r>
      <w:r w:rsidRPr="00BC16E8">
        <w:t>ционном боярстве». Дискуссия о характере опричнины и её</w:t>
      </w:r>
    </w:p>
    <w:p w:rsidR="00730681" w:rsidRPr="00BC16E8" w:rsidRDefault="00730681" w:rsidP="0063657F">
      <w:r w:rsidRPr="00BC16E8">
        <w:t>оценка в современной историографии.</w:t>
      </w:r>
    </w:p>
    <w:p w:rsidR="00730681" w:rsidRPr="00BC16E8" w:rsidRDefault="00730681" w:rsidP="00BC16E8">
      <w:r w:rsidRPr="00BC16E8">
        <w:t>Экономический и социально-политический кризис в п</w:t>
      </w:r>
      <w:r w:rsidR="006137EC">
        <w:t>ослед</w:t>
      </w:r>
      <w:r w:rsidRPr="00BC16E8">
        <w:t xml:space="preserve">ние годы правления Ивана Грозного. Вопрос о предпосылках закрепощения крестьян в исторической науке. Кризис власти и политическая борьба в царствование Фёдора Ивановича. </w:t>
      </w:r>
    </w:p>
    <w:p w:rsidR="00730681" w:rsidRPr="00BC16E8" w:rsidRDefault="00730681" w:rsidP="00BC16E8">
      <w:r w:rsidRPr="00BC16E8">
        <w:t xml:space="preserve">Устное народное творчество. </w:t>
      </w:r>
      <w:r w:rsidR="006137EC">
        <w:t>Грамотность и письменность. На</w:t>
      </w:r>
      <w:r w:rsidRPr="00BC16E8">
        <w:t>чало книгопечатания (Иван Фёдо</w:t>
      </w:r>
      <w:r w:rsidR="00BC16E8">
        <w:t>ров) и его воздействие на обще</w:t>
      </w:r>
      <w:r w:rsidRPr="00BC16E8">
        <w:t>ство. Новые тенденции в летопи</w:t>
      </w:r>
      <w:r w:rsidR="00BC16E8">
        <w:t>сании. Литература. Историче</w:t>
      </w:r>
      <w:r w:rsidRPr="00BC16E8">
        <w:t>ские повести. Появление публ</w:t>
      </w:r>
      <w:r w:rsidR="00BC16E8">
        <w:t>ицистики. Общественно-политиче</w:t>
      </w:r>
      <w:r w:rsidRPr="00BC16E8">
        <w:t xml:space="preserve">ская мысль. «Домострой»: патриархальные традиции в быту и нравах. Зодчество: формирование общерусской школы. </w:t>
      </w:r>
    </w:p>
    <w:p w:rsidR="00730681" w:rsidRPr="00BC16E8" w:rsidRDefault="00730681" w:rsidP="0063657F">
      <w:r w:rsidRPr="00BC16E8">
        <w:lastRenderedPageBreak/>
        <w:t>Основные итоги развития России к началу XVII в. (итоговое обобщение).</w:t>
      </w:r>
    </w:p>
    <w:p w:rsidR="00730681" w:rsidRPr="00BC16E8" w:rsidRDefault="00730681" w:rsidP="0063657F">
      <w:pPr>
        <w:rPr>
          <w:b/>
        </w:rPr>
      </w:pP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Россия в XVII столетии</w:t>
      </w:r>
    </w:p>
    <w:p w:rsidR="00730681" w:rsidRPr="00BC16E8" w:rsidRDefault="00730681" w:rsidP="0063657F">
      <w:r w:rsidRPr="00BC16E8">
        <w:t>Смута в Московском государстве начала XVII в. Политика Бориса Годунова: достижен</w:t>
      </w:r>
      <w:r w:rsidR="00BC16E8">
        <w:t>ия и ошибки. Причины Смуты (ди</w:t>
      </w:r>
      <w:r w:rsidRPr="00BC16E8">
        <w:t>настические, экономические, политические, социальные). Итоги Смутного времени и его отдалённые последствия.</w:t>
      </w:r>
    </w:p>
    <w:p w:rsidR="00730681" w:rsidRPr="00BC16E8" w:rsidRDefault="00730681" w:rsidP="0063657F">
      <w:r w:rsidRPr="00BC16E8">
        <w:t>Альтернативы политического развития страны. Ликвидация последствий Смуты. Царь М</w:t>
      </w:r>
      <w:r w:rsidR="00BC16E8">
        <w:t>ихаил Фёдорович и патриарх Фила</w:t>
      </w:r>
      <w:r w:rsidRPr="00BC16E8">
        <w:t>рет.</w:t>
      </w:r>
    </w:p>
    <w:p w:rsidR="00730681" w:rsidRPr="00BC16E8" w:rsidRDefault="00730681" w:rsidP="00BC16E8">
      <w:r w:rsidRPr="00BC16E8">
        <w:t>Новые черты в развитии России XVII в. Новые элементы в экономике страны. Развитие м</w:t>
      </w:r>
      <w:r w:rsidR="00BC16E8">
        <w:t>елкотоварного производства. По</w:t>
      </w:r>
      <w:r w:rsidRPr="00BC16E8">
        <w:t xml:space="preserve">явление мануфактур. </w:t>
      </w:r>
    </w:p>
    <w:p w:rsidR="00730681" w:rsidRPr="00BC16E8" w:rsidRDefault="00730681" w:rsidP="0063657F">
      <w:r w:rsidRPr="00BC16E8">
        <w:t>Социальная структура российского общества. Формирование сословий и возникновение с</w:t>
      </w:r>
      <w:r w:rsidR="00BC16E8">
        <w:t>ословного самосознания. Оконча</w:t>
      </w:r>
      <w:r w:rsidRPr="00BC16E8">
        <w:t>ние юридического закрепощения крестьянства и прикрепление городского населения к посадам. Соборное уложение 1649 г.</w:t>
      </w:r>
    </w:p>
    <w:p w:rsidR="00730681" w:rsidRPr="00BC16E8" w:rsidRDefault="00730681" w:rsidP="0063657F">
      <w:r w:rsidRPr="00BC16E8">
        <w:t>«Бунташный век»..</w:t>
      </w:r>
    </w:p>
    <w:p w:rsidR="00730681" w:rsidRPr="00BC16E8" w:rsidRDefault="00730681" w:rsidP="0063657F">
      <w:r w:rsidRPr="00BC16E8">
        <w:t>«Священство и царство»</w:t>
      </w:r>
      <w:r w:rsidR="00BC16E8">
        <w:t>. Реформы патриарха Никона. Про</w:t>
      </w:r>
      <w:r w:rsidRPr="00BC16E8">
        <w:t xml:space="preserve"> топоп Аввакум и старообрядчество. Раскол как проявление идеологического кризиса общества. Соперничество духовной и светской власти. Дело патриарха Никона.</w:t>
      </w:r>
    </w:p>
    <w:p w:rsidR="00730681" w:rsidRPr="00BC16E8" w:rsidRDefault="00730681" w:rsidP="0063657F">
      <w:r w:rsidRPr="00BC16E8">
        <w:t xml:space="preserve">Внешняя политика России в XVII в. Основные направления внешней политики России. </w:t>
      </w:r>
      <w:r w:rsidR="00BC16E8">
        <w:t>Смоленская война. Освободитель</w:t>
      </w:r>
      <w:r w:rsidRPr="00BC16E8">
        <w:t>ная война украинского наро</w:t>
      </w:r>
      <w:r w:rsidR="00BC16E8">
        <w:t>да под руководством Б. Хмельниц</w:t>
      </w:r>
      <w:r w:rsidRPr="00BC16E8">
        <w:t xml:space="preserve"> кого. Вхождение Левобережной Украины в состав Российского государства. Войны с Ре</w:t>
      </w:r>
      <w:r w:rsidR="00BC16E8">
        <w:t>чью Посполитой, Швецией и Осман</w:t>
      </w:r>
      <w:r w:rsidRPr="00BC16E8">
        <w:t>ской империей и их итоги. Завершение присоединения Сибири. Русские землепроходцы.</w:t>
      </w:r>
    </w:p>
    <w:p w:rsidR="00730681" w:rsidRPr="00BC16E8" w:rsidRDefault="00730681" w:rsidP="0063657F">
      <w:r w:rsidRPr="00BC16E8">
        <w:t>Россия накануне Петровских реформ. Правление Фёдора Алексеевича. Отмена местничества.</w:t>
      </w:r>
    </w:p>
    <w:p w:rsidR="00730681" w:rsidRPr="00BC16E8" w:rsidRDefault="00730681" w:rsidP="0063657F">
      <w:r w:rsidRPr="00BC16E8">
        <w:t>Культура России XVII в. Развитие просвещения и научных знаний. Расширение культурных связей с Западной Европой.. Последние летописи. Переход к художествен- ному мышлению. Литература. Светские жанры, возникновение интереса к личной жизни и внутреннему миру людей.. Живопись. Симон Ушаков. Театр.</w:t>
      </w:r>
    </w:p>
    <w:p w:rsidR="00730681" w:rsidRPr="00BC16E8" w:rsidRDefault="00730681" w:rsidP="0063657F">
      <w:pPr>
        <w:rPr>
          <w:b/>
        </w:rPr>
      </w:pPr>
      <w:r w:rsidRPr="00BC16E8">
        <w:rPr>
          <w:b/>
        </w:rPr>
        <w:t>Россия в XVIII в.</w:t>
      </w:r>
    </w:p>
    <w:p w:rsidR="00730681" w:rsidRPr="00BC16E8" w:rsidRDefault="00730681" w:rsidP="00BC16E8">
      <w:r w:rsidRPr="00BC16E8">
        <w:t>Внутренняя политика России</w:t>
      </w:r>
      <w:r w:rsidR="00BC16E8">
        <w:t xml:space="preserve"> в первой половине XVIII в. Ре</w:t>
      </w:r>
      <w:r w:rsidRPr="00BC16E8">
        <w:t>гентство царевны Софьи Алексеевны и борьба за власть в конце XVII в. Особенности абсолютизма в Европе и России.. Социальные реформы: городская реформа, указ о единонаследии. Церковная реформа: упразднение патриаршества, учреждение Синода.</w:t>
      </w:r>
    </w:p>
    <w:p w:rsidR="00730681" w:rsidRPr="00BC16E8" w:rsidRDefault="00730681" w:rsidP="0063657F">
      <w:r w:rsidRPr="00BC16E8">
        <w:t xml:space="preserve">Внутренняя политика России во второй половине XVIII в. Расширение дворянских привилегий. Манифест о вольности дворянства. Внутренняя политика Екатерины II, «золотой век» российского дворянства. </w:t>
      </w:r>
    </w:p>
    <w:p w:rsidR="00730681" w:rsidRPr="00BC16E8" w:rsidRDefault="00730681" w:rsidP="00BC16E8">
      <w:r w:rsidRPr="00BC16E8">
        <w:t xml:space="preserve">Внутренняя политика Павла I, её сущность. </w:t>
      </w:r>
    </w:p>
    <w:p w:rsidR="00730681" w:rsidRPr="00BC16E8" w:rsidRDefault="00730681" w:rsidP="0063657F">
      <w:r w:rsidRPr="00BC16E8">
        <w:t>Основные направления внешней политики России в эпоху дворцовых переворотов. Место России в системе международ- ных отношений. Борьба за влияние в Польше. Войны России с Османской империей (1735—1739) и Швецией (1741—1743). Участие России в Семилетней войне.</w:t>
      </w:r>
    </w:p>
    <w:p w:rsidR="00B85B17" w:rsidRPr="00BC16E8" w:rsidRDefault="00B85B17" w:rsidP="0063657F">
      <w:r w:rsidRPr="00BC16E8">
        <w:t>страны. Влияни</w:t>
      </w:r>
      <w:r w:rsidR="00BC16E8">
        <w:t>е идей меркантилизма на экономи</w:t>
      </w:r>
      <w:r w:rsidRPr="00BC16E8">
        <w:t>ческую политику государства. Протекционизм. Частичная либерализация экономики.</w:t>
      </w:r>
    </w:p>
    <w:p w:rsidR="00BC16E8" w:rsidRPr="00BC16E8" w:rsidRDefault="00B85B17" w:rsidP="00BC16E8">
      <w:r w:rsidRPr="00BC16E8">
        <w:t xml:space="preserve">Основные тенденции развития сельского хозяйства в XVIII в. Земледелие и животноводство. </w:t>
      </w:r>
    </w:p>
    <w:p w:rsidR="00B85B17" w:rsidRPr="00BC16E8" w:rsidRDefault="00B85B17" w:rsidP="0063657F">
      <w:r w:rsidRPr="00BC16E8">
        <w:t>Денежные реформы. Возникновение банков. Податная реформа (подушная подать) и её экономическое значение. Ревизии.</w:t>
      </w:r>
    </w:p>
    <w:p w:rsidR="00B85B17" w:rsidRPr="00BC16E8" w:rsidRDefault="00B85B17" w:rsidP="0063657F">
      <w:r w:rsidRPr="00BC16E8">
        <w:t xml:space="preserve">Российское общество в петровскую эпоху, основные сословия и их положение. Изменение статуса сословий и социальных групп. Правовой статус народов и территорий империи. </w:t>
      </w:r>
    </w:p>
    <w:p w:rsidR="00B85B17" w:rsidRPr="00BC16E8" w:rsidRDefault="00B85B17" w:rsidP="00BC16E8">
      <w:r w:rsidRPr="00BC16E8">
        <w:t>Культура России в XVIII в. Исторические условия развития российской культуры в XVIII в.</w:t>
      </w:r>
    </w:p>
    <w:p w:rsidR="00B85B17" w:rsidRPr="00BC16E8" w:rsidRDefault="00B85B17" w:rsidP="0063657F">
      <w:r w:rsidRPr="00BC16E8">
        <w:t>Основные итоги развития России к концу XVIII в. (итоговое обобщение).</w:t>
      </w:r>
    </w:p>
    <w:p w:rsidR="00B85B17" w:rsidRPr="00BC16E8" w:rsidRDefault="00B85B17" w:rsidP="0063657F">
      <w:pPr>
        <w:rPr>
          <w:b/>
        </w:rPr>
      </w:pPr>
      <w:r w:rsidRPr="00BC16E8">
        <w:rPr>
          <w:b/>
        </w:rPr>
        <w:t>Российская империя в первой половине XIX в.</w:t>
      </w:r>
    </w:p>
    <w:p w:rsidR="00B85B17" w:rsidRPr="00BC16E8" w:rsidRDefault="00B85B17" w:rsidP="0063657F">
      <w:r w:rsidRPr="00BC16E8">
        <w:t>Политическое развитие России в первой половине XIX в. Особенности российской политической системы. Александр I и его окружение. Правительственный либерализм.</w:t>
      </w:r>
    </w:p>
    <w:p w:rsidR="00B85B17" w:rsidRPr="00BC16E8" w:rsidRDefault="00B85B17" w:rsidP="0063657F">
      <w:r w:rsidRPr="00BC16E8">
        <w:lastRenderedPageBreak/>
        <w:t>Указ о вольных хлебопашц</w:t>
      </w:r>
      <w:r w:rsidR="00BC16E8">
        <w:t>ах. Реорганизация аппарата цен</w:t>
      </w:r>
      <w:r w:rsidRPr="00BC16E8">
        <w:t>трального управления. Созд</w:t>
      </w:r>
      <w:r w:rsidR="00BC16E8">
        <w:t>ание министерств. Социально-по</w:t>
      </w:r>
      <w:r w:rsidRPr="00BC16E8">
        <w:t>литические проекты М. М. Сперанского и причины их неудачи. Учреждение Государственного совета. Укрепление самодержавия и усиление централизации управления. III Отделение.. Социальная политика. Реформа управления государственными крестьян</w:t>
      </w:r>
      <w:r w:rsidR="00466FA5" w:rsidRPr="00BC16E8">
        <w:t>ами П. Д. Киселёва. Попытки ре</w:t>
      </w:r>
      <w:r w:rsidRPr="00BC16E8">
        <w:t>шения крестьянского вопроса и причины их неудачи.</w:t>
      </w:r>
    </w:p>
    <w:p w:rsidR="00B85B17" w:rsidRPr="00BC16E8" w:rsidRDefault="00B85B17" w:rsidP="0063657F">
      <w:r w:rsidRPr="00BC16E8">
        <w:t>Ограниченность реформаторских начинаний. Историки о причинах противоречивости внутренней политики России в первой половине XIX в.</w:t>
      </w:r>
    </w:p>
    <w:p w:rsidR="00B85B17" w:rsidRPr="00BC16E8" w:rsidRDefault="00B85B17" w:rsidP="0063657F">
      <w:r w:rsidRPr="00BC16E8">
        <w:t>Россия в системе международных отношений в первой поло- вине XIX в. Цели и задачи российской внешней политики в первой половине XIX в. Герои войны (М. И. Кутузов,  П. И. Багратион, Н. Н. Раевский, Д. В. Давыдов и др.). Парижский мир. Причины и по- следствия поражения России в Крымской войне, его влияние на международное и внутреннее положение страны.</w:t>
      </w:r>
    </w:p>
    <w:p w:rsidR="00B85B17" w:rsidRPr="00BC16E8" w:rsidRDefault="00466FA5" w:rsidP="0063657F">
      <w:r w:rsidRPr="00BC16E8">
        <w:t xml:space="preserve">Экономическое развитие </w:t>
      </w:r>
      <w:r w:rsidR="00B85B17" w:rsidRPr="00BC16E8">
        <w:t>России</w:t>
      </w:r>
      <w:r w:rsidRPr="00BC16E8">
        <w:t xml:space="preserve"> в первой </w:t>
      </w:r>
      <w:r w:rsidR="00B85B17" w:rsidRPr="00BC16E8">
        <w:t>половине</w:t>
      </w:r>
      <w:r w:rsidRPr="00BC16E8">
        <w:t xml:space="preserve"> </w:t>
      </w:r>
      <w:r w:rsidR="00B85B17" w:rsidRPr="00BC16E8">
        <w:t>XIX в. Финансовая политика государства в первой половине XIX в. Реформа Е. Ф. Канкрина.</w:t>
      </w:r>
    </w:p>
    <w:p w:rsidR="00B85B17" w:rsidRPr="00BC16E8" w:rsidRDefault="00B85B17" w:rsidP="0063657F">
      <w:r w:rsidRPr="00BC16E8">
        <w:t>Социальные движения и общественно-политическая мысль в России в первой половине XIX в. Движение декабристов: предпосылки возникновения, идейные основы и цели, первые организации и их участники.</w:t>
      </w:r>
      <w:r w:rsidR="00BC16E8">
        <w:t xml:space="preserve"> Южное общество; «Русская прав</w:t>
      </w:r>
      <w:r w:rsidRPr="00BC16E8">
        <w:t>да» П.</w:t>
      </w:r>
      <w:r w:rsidR="00BC16E8">
        <w:t xml:space="preserve"> И. Пестеля. Северное общество.</w:t>
      </w:r>
    </w:p>
    <w:p w:rsidR="00B85B17" w:rsidRPr="00BC16E8" w:rsidRDefault="00B85B17" w:rsidP="0063657F">
      <w:r w:rsidRPr="00BC16E8">
        <w:t xml:space="preserve">Общественное движение и развитие политической и правовой мысли в 1830—1850-е гг. </w:t>
      </w:r>
    </w:p>
    <w:p w:rsidR="00B85B17" w:rsidRPr="00BC16E8" w:rsidRDefault="00B85B17" w:rsidP="0063657F">
      <w:r w:rsidRPr="00BC16E8">
        <w:t xml:space="preserve">Культура России первой половины XIX в. Социально- исторические условия развития российской культуры в первой половине XIX в. Реформы в области образования. Расширение сети школ и университетов. </w:t>
      </w:r>
    </w:p>
    <w:p w:rsidR="00B85B17" w:rsidRPr="00BC16E8" w:rsidRDefault="00B85B17" w:rsidP="0063657F">
      <w:r w:rsidRPr="00BC16E8">
        <w:t>Особенности культуры и быта российских сословий.</w:t>
      </w:r>
    </w:p>
    <w:p w:rsidR="00B85B17" w:rsidRPr="00BC16E8" w:rsidRDefault="00B85B17" w:rsidP="0063657F">
      <w:pPr>
        <w:rPr>
          <w:b/>
        </w:rPr>
      </w:pPr>
      <w:r w:rsidRPr="00BC16E8">
        <w:rPr>
          <w:b/>
        </w:rPr>
        <w:t>Наш регион с древности до середины XIX в.</w:t>
      </w:r>
    </w:p>
    <w:p w:rsidR="00B85B17" w:rsidRPr="00BC16E8" w:rsidRDefault="00B85B17" w:rsidP="0063657F">
      <w:r w:rsidRPr="00BC16E8">
        <w:t>Россия к середине XIX в. Ит</w:t>
      </w:r>
      <w:r w:rsidR="00BC16E8">
        <w:t>оги, особенности и проблемы по</w:t>
      </w:r>
      <w:r w:rsidRPr="00BC16E8">
        <w:t>литического, социально-экономического и культурного разви- тия страны (итоговое обобщение).</w:t>
      </w:r>
    </w:p>
    <w:p w:rsidR="00B85B17" w:rsidRPr="00BC16E8" w:rsidRDefault="00B85B17" w:rsidP="0063657F">
      <w:r w:rsidRPr="00BC16E8">
        <w:rPr>
          <w:b/>
        </w:rPr>
        <w:t>Российская империя во второй половине XIX в</w:t>
      </w:r>
      <w:r w:rsidRPr="00BC16E8">
        <w:t>.</w:t>
      </w:r>
    </w:p>
    <w:p w:rsidR="00B85B17" w:rsidRPr="00BC16E8" w:rsidRDefault="00B85B17" w:rsidP="0063657F">
      <w:r w:rsidRPr="00BC16E8">
        <w:t>Политическое развитие России во второй половине XIX в. Кризис российской имперской системы. Император Алек- са</w:t>
      </w:r>
      <w:r w:rsidR="00BC16E8">
        <w:t>ндр II и либеральная бюрократия</w:t>
      </w:r>
      <w:r w:rsidRPr="00BC16E8">
        <w:t>, городская и судебная реформы. Реформы в области образования. Военные реформы.</w:t>
      </w:r>
    </w:p>
    <w:p w:rsidR="00B85B17" w:rsidRPr="00BC16E8" w:rsidRDefault="00B85B17" w:rsidP="0063657F">
      <w:r w:rsidRPr="00BC16E8">
        <w:t>Внутренняя политика самодержавия в конце 1870-х — 1890-е гг. Кризис самодержавия на рубеже 70—80-х гг. XIX в. Политика лавирования. Император Александр III.. Оценка деятельности императора Александра III в современной исторической литературе.</w:t>
      </w:r>
    </w:p>
    <w:p w:rsidR="00B85B17" w:rsidRPr="00BC16E8" w:rsidRDefault="00B85B17" w:rsidP="0063657F">
      <w:r w:rsidRPr="00BC16E8">
        <w:t>Изменения в социальной структуре общества. Положение основных слоёв населения России. Государственный консерватизм и либеральное движение, их особенности. Идеологи русского либерализма. «Хождение в народ». Политический террор.</w:t>
      </w:r>
    </w:p>
    <w:p w:rsidR="00B85B17" w:rsidRPr="00BC16E8" w:rsidRDefault="00B85B17" w:rsidP="0063657F">
      <w:r w:rsidRPr="00BC16E8">
        <w:t>Распространение идей марксизма в России. Группа</w:t>
      </w:r>
    </w:p>
    <w:p w:rsidR="00B85B17" w:rsidRPr="00BC16E8" w:rsidRDefault="00B85B17" w:rsidP="00BC16E8">
      <w:r w:rsidRPr="00BC16E8">
        <w:t xml:space="preserve">Внешняя политика России во второй половине XIX в. </w:t>
      </w:r>
    </w:p>
    <w:p w:rsidR="00B85B17" w:rsidRPr="00BC16E8" w:rsidRDefault="00B85B17" w:rsidP="0063657F">
      <w:r w:rsidRPr="00BC16E8">
        <w:t>Россия к концу XIX в. (итоговое обобщение).</w:t>
      </w:r>
    </w:p>
    <w:p w:rsidR="00B85B17" w:rsidRPr="00BC16E8" w:rsidRDefault="00B85B17" w:rsidP="0063657F">
      <w:pPr>
        <w:rPr>
          <w:b/>
        </w:rPr>
      </w:pPr>
      <w:r w:rsidRPr="00BC16E8">
        <w:rPr>
          <w:b/>
        </w:rPr>
        <w:t>Россия в конце XIX — начале XX в. (1895—1914)</w:t>
      </w:r>
      <w:r w:rsidR="00BC16E8">
        <w:t>.</w:t>
      </w:r>
    </w:p>
    <w:p w:rsidR="00B85B17" w:rsidRPr="00BC16E8" w:rsidRDefault="00B85B17" w:rsidP="0063657F">
      <w:r w:rsidRPr="00BC16E8">
        <w:t>Образование революционных социалистических организаций и партий: цели, тактика, лидеры (Г. В. Плеханов, В. М. Чернов, В. И. Ленин, Ю.</w:t>
      </w:r>
      <w:r w:rsidR="00D2733A" w:rsidRPr="00BC16E8">
        <w:t xml:space="preserve"> О. Мартов). Большевизм и мень</w:t>
      </w:r>
      <w:r w:rsidRPr="00BC16E8">
        <w:t>шевизм. Рабочее движение. «Полицейский социализм».</w:t>
      </w:r>
    </w:p>
    <w:p w:rsidR="00B85B17" w:rsidRPr="00BC16E8" w:rsidRDefault="00B85B17" w:rsidP="0063657F">
      <w:r w:rsidRPr="00BC16E8">
        <w:t>Русск</w:t>
      </w:r>
      <w:r w:rsidR="00BC16E8">
        <w:t xml:space="preserve">о-японская война 1904—1905 гг.  </w:t>
      </w:r>
      <w:r w:rsidRPr="00BC16E8">
        <w:t>Портсмут</w:t>
      </w:r>
      <w:r w:rsidR="00D2733A" w:rsidRPr="00BC16E8">
        <w:t>ский мир. Влияние войны на обще</w:t>
      </w:r>
      <w:r w:rsidRPr="00BC16E8">
        <w:t>ственную и политическую жизнь страны.</w:t>
      </w:r>
    </w:p>
    <w:p w:rsidR="00B85B17" w:rsidRDefault="00B85B17" w:rsidP="00B85B17">
      <w:pPr>
        <w:pStyle w:val="a6"/>
        <w:spacing w:before="2" w:line="256" w:lineRule="auto"/>
        <w:ind w:left="127" w:right="115" w:firstLine="226"/>
      </w:pPr>
    </w:p>
    <w:p w:rsidR="00D2733A" w:rsidRDefault="00D2733A" w:rsidP="00B85B17">
      <w:pPr>
        <w:pStyle w:val="a6"/>
        <w:spacing w:before="2" w:line="256" w:lineRule="auto"/>
        <w:ind w:left="127" w:right="115" w:firstLine="226"/>
      </w:pPr>
    </w:p>
    <w:p w:rsidR="006E0A05" w:rsidRDefault="00BF5A56" w:rsidP="006E0A05">
      <w:pPr>
        <w:keepNext/>
        <w:keepLines/>
        <w:framePr w:hSpace="180" w:wrap="around" w:hAnchor="margin" w:y="480"/>
        <w:suppressAutoHyphens/>
        <w:jc w:val="center"/>
        <w:rPr>
          <w:b/>
        </w:rPr>
      </w:pPr>
      <w:r>
        <w:rPr>
          <w:b/>
        </w:rPr>
        <w:t xml:space="preserve">                  Тематическое планирование</w:t>
      </w:r>
      <w:r>
        <w:rPr>
          <w:lang w:eastAsia="ar-SA"/>
        </w:rPr>
        <w:t xml:space="preserve"> </w:t>
      </w:r>
      <w:r>
        <w:rPr>
          <w:b/>
        </w:rPr>
        <w:t>с учетом рабочей программы воспитания</w:t>
      </w:r>
    </w:p>
    <w:p w:rsidR="00BF5A56" w:rsidRDefault="00BF5A56" w:rsidP="00BF5A56">
      <w:pPr>
        <w:keepNext/>
        <w:keepLines/>
        <w:framePr w:hSpace="180" w:wrap="around" w:hAnchor="margin" w:y="480"/>
        <w:suppressAutoHyphens/>
        <w:jc w:val="center"/>
        <w:rPr>
          <w:b/>
        </w:rPr>
      </w:pPr>
    </w:p>
    <w:tbl>
      <w:tblPr>
        <w:tblStyle w:val="a9"/>
        <w:tblW w:w="15026" w:type="dxa"/>
        <w:tblInd w:w="108" w:type="dxa"/>
        <w:tblLayout w:type="fixed"/>
        <w:tblLook w:val="04A0"/>
      </w:tblPr>
      <w:tblGrid>
        <w:gridCol w:w="567"/>
        <w:gridCol w:w="3544"/>
        <w:gridCol w:w="9781"/>
        <w:gridCol w:w="1134"/>
      </w:tblGrid>
      <w:tr w:rsidR="006E0A05" w:rsidRPr="00184954" w:rsidTr="001C5DBA">
        <w:tc>
          <w:tcPr>
            <w:tcW w:w="567" w:type="dxa"/>
          </w:tcPr>
          <w:p w:rsidR="006E0A05" w:rsidRPr="00184954" w:rsidRDefault="006E0A05" w:rsidP="004A3D2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84954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544" w:type="dxa"/>
          </w:tcPr>
          <w:p w:rsidR="006E0A05" w:rsidRPr="00184954" w:rsidRDefault="006E0A05" w:rsidP="004A3D2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84954">
              <w:rPr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781" w:type="dxa"/>
          </w:tcPr>
          <w:p w:rsidR="006E0A05" w:rsidRPr="00184954" w:rsidRDefault="006E0A05" w:rsidP="004A3D26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84954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34" w:type="dxa"/>
          </w:tcPr>
          <w:p w:rsidR="006E0A05" w:rsidRPr="00184954" w:rsidRDefault="006E0A05" w:rsidP="004A3D2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84954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9781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9781" w:type="dxa"/>
          </w:tcPr>
          <w:p w:rsidR="006E0A05" w:rsidRPr="001C5DBA" w:rsidRDefault="006E0A05" w:rsidP="001C5DBA">
            <w:pPr>
              <w:adjustRightInd w:val="0"/>
              <w:ind w:right="-1" w:firstLine="709"/>
              <w:jc w:val="both"/>
              <w:rPr>
                <w:rFonts w:eastAsiaTheme="minorEastAsia"/>
                <w:i/>
                <w:sz w:val="24"/>
                <w:szCs w:val="24"/>
                <w:u w:val="single"/>
              </w:rPr>
            </w:pPr>
            <w:r w:rsidRPr="005C624E">
              <w:rPr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</w:t>
            </w:r>
            <w:r w:rsidR="009A36F6">
              <w:rPr>
                <w:sz w:val="24"/>
                <w:szCs w:val="24"/>
              </w:rPr>
              <w:t>.</w:t>
            </w:r>
            <w:r w:rsidR="009A36F6" w:rsidRPr="00405B5A">
              <w:rPr>
                <w:rStyle w:val="a3"/>
                <w:rFonts w:eastAsia="№Е"/>
              </w:rPr>
              <w:t xml:space="preserve"> </w:t>
            </w:r>
            <w:r w:rsidR="009A36F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</w:t>
            </w:r>
            <w:r w:rsidR="009A36F6" w:rsidRPr="009A36F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="009A36F6" w:rsidRPr="009A36F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0A05" w:rsidRPr="00184954" w:rsidTr="001C5DBA">
        <w:trPr>
          <w:trHeight w:val="910"/>
        </w:trPr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jc w:val="center"/>
              <w:rPr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Первобытный строй и древнейшие народы на территории современной России.</w:t>
            </w:r>
          </w:p>
          <w:p w:rsidR="006E0A05" w:rsidRPr="005C624E" w:rsidRDefault="006E0A05" w:rsidP="004A3D26">
            <w:pPr>
              <w:jc w:val="both"/>
              <w:rPr>
                <w:bCs/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Древняя Русь (IX — начало XIII в.)</w:t>
            </w:r>
          </w:p>
        </w:tc>
        <w:tc>
          <w:tcPr>
            <w:tcW w:w="9781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День народного единства. Международный день толерантности. День начала Нюрнбергского процесса</w:t>
            </w:r>
            <w:r w:rsidR="009A36F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A36F6" w:rsidRPr="009A36F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</w:t>
            </w:r>
            <w:r w:rsidR="001C5DBA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инципы учебной дисциплины и само</w:t>
            </w:r>
            <w:r w:rsidR="009A36F6" w:rsidRPr="009A36F6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организации.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E0A05" w:rsidRPr="00184954" w:rsidTr="001C5DBA">
        <w:trPr>
          <w:trHeight w:val="798"/>
        </w:trPr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ind w:left="33"/>
              <w:jc w:val="both"/>
              <w:rPr>
                <w:bCs/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Русские земли и княжества в XIII — середине XV в. 7</w:t>
            </w:r>
          </w:p>
        </w:tc>
        <w:tc>
          <w:tcPr>
            <w:tcW w:w="9781" w:type="dxa"/>
          </w:tcPr>
          <w:p w:rsidR="006E0A05" w:rsidRDefault="006E0A05" w:rsidP="001C5DBA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Всемирный день борьбы со СПИДом. День Неизвестного Солдата. День Героев Отечества. Единый урок «Права человека». День Конституции Российской Федерации</w:t>
            </w:r>
            <w:r w:rsidR="001C5D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5DBA" w:rsidRPr="001C5DBA" w:rsidRDefault="001C5DBA" w:rsidP="001C5DBA">
            <w:pPr>
              <w:adjustRightInd w:val="0"/>
              <w:ind w:right="-1"/>
              <w:jc w:val="both"/>
              <w:rPr>
                <w:i/>
                <w:sz w:val="24"/>
                <w:szCs w:val="24"/>
              </w:rPr>
            </w:pP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 xml:space="preserve">Глава 3. Россия в конце XV — начале XVII в. </w:t>
            </w:r>
          </w:p>
        </w:tc>
        <w:tc>
          <w:tcPr>
            <w:tcW w:w="9781" w:type="dxa"/>
          </w:tcPr>
          <w:p w:rsidR="006E0A05" w:rsidRPr="001C5DBA" w:rsidRDefault="006E0A05" w:rsidP="001C5DBA">
            <w:pPr>
              <w:adjustRightInd w:val="0"/>
              <w:ind w:right="-1" w:firstLine="709"/>
              <w:jc w:val="both"/>
              <w:rPr>
                <w:i/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День полного освобождения Ленинграда                  от фашистской блокады (1944 год). День российской науки.</w:t>
            </w:r>
            <w:r w:rsidR="001C5DBA" w:rsidRPr="00405B5A">
              <w:rPr>
                <w:rStyle w:val="a3"/>
                <w:rFonts w:eastAsia="№Е"/>
                <w:iCs/>
              </w:rPr>
              <w:t xml:space="preserve"> </w:t>
            </w:r>
            <w:r w:rsidR="001C5DBA" w:rsidRPr="001C5DB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="001C5DBA" w:rsidRPr="00405B5A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 </w:t>
            </w:r>
            <w:r w:rsidR="001C5DBA" w:rsidRPr="00405B5A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1C5DB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 xml:space="preserve">Россия в начале Нового времени (XVII в.) </w:t>
            </w:r>
          </w:p>
        </w:tc>
        <w:tc>
          <w:tcPr>
            <w:tcW w:w="9781" w:type="dxa"/>
          </w:tcPr>
          <w:p w:rsidR="006E0A05" w:rsidRPr="001C5DBA" w:rsidRDefault="006E0A05" w:rsidP="001C5DBA">
            <w:pPr>
              <w:adjustRightInd w:val="0"/>
              <w:ind w:right="-1" w:firstLine="709"/>
              <w:jc w:val="both"/>
              <w:rPr>
                <w:i/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День памяти о россиянах, исполнявших служебный долг за пределами Отечества.</w:t>
            </w:r>
            <w:r w:rsidR="001C5DBA" w:rsidRPr="00405B5A">
              <w:rPr>
                <w:rStyle w:val="a3"/>
                <w:rFonts w:eastAsia="№Е"/>
                <w:iCs/>
              </w:rPr>
              <w:t xml:space="preserve"> </w:t>
            </w:r>
            <w:r w:rsidR="001C5DB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</w:t>
            </w:r>
            <w:r w:rsidR="001C5DBA" w:rsidRPr="001C5DB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спользование </w:t>
            </w:r>
            <w:r w:rsidR="001C5DBA" w:rsidRPr="00405B5A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1C5DBA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w w:val="105"/>
                <w:sz w:val="24"/>
                <w:szCs w:val="24"/>
              </w:rPr>
              <w:t xml:space="preserve">Россия в XVIII в. </w:t>
            </w:r>
          </w:p>
        </w:tc>
        <w:tc>
          <w:tcPr>
            <w:tcW w:w="9781" w:type="dxa"/>
          </w:tcPr>
          <w:p w:rsidR="006E0A05" w:rsidRPr="001C5DBA" w:rsidRDefault="006E0A05" w:rsidP="001C5DBA">
            <w:pPr>
              <w:adjustRightInd w:val="0"/>
              <w:ind w:right="-1" w:firstLine="709"/>
              <w:jc w:val="both"/>
              <w:rPr>
                <w:i/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Международный день родного языка. День защитника Отечества. День воссоединения Крыма с Россией. День космонавтики. Гагаринский урок «Космос - это мы».</w:t>
            </w:r>
            <w:r w:rsidR="001C5DBA" w:rsidRPr="00405B5A">
              <w:rPr>
                <w:rStyle w:val="a3"/>
                <w:rFonts w:eastAsia="№Е"/>
              </w:rPr>
              <w:t xml:space="preserve"> </w:t>
            </w:r>
            <w:r w:rsid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="001C5DBA"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</w:t>
            </w:r>
            <w:r w:rsidR="001C5DBA"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 xml:space="preserve">групповой работы или работы в парах, которые </w:t>
            </w:r>
            <w:r w:rsidR="001C5DBA" w:rsidRPr="001C5DBA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обучающимися. 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 xml:space="preserve">Глава 6. Российская империя в первой половине XIX в. </w:t>
            </w:r>
          </w:p>
        </w:tc>
        <w:tc>
          <w:tcPr>
            <w:tcW w:w="9781" w:type="dxa"/>
          </w:tcPr>
          <w:p w:rsidR="006E0A05" w:rsidRPr="001C5DBA" w:rsidRDefault="006E0A05" w:rsidP="001C5DBA">
            <w:pPr>
              <w:adjustRightInd w:val="0"/>
              <w:ind w:right="-1" w:firstLine="709"/>
              <w:jc w:val="both"/>
              <w:rPr>
                <w:rFonts w:eastAsiaTheme="minorEastAsia"/>
                <w:i/>
                <w:sz w:val="24"/>
                <w:szCs w:val="24"/>
                <w:u w:val="single"/>
              </w:rPr>
            </w:pPr>
            <w:r w:rsidRPr="005C624E">
              <w:rPr>
                <w:sz w:val="24"/>
                <w:szCs w:val="24"/>
              </w:rPr>
              <w:t>День местного самоуправления. Всероссийский открытый урок «ОБЖ» (день пожарной охраны).</w:t>
            </w:r>
            <w:r w:rsidR="001C5DBA"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0A05" w:rsidRPr="00184954" w:rsidTr="001C5DBA"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E0A05" w:rsidRPr="005C624E" w:rsidRDefault="006E0A05" w:rsidP="004A3D26">
            <w:pPr>
              <w:rPr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Российская империя во второй половине</w:t>
            </w:r>
          </w:p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 xml:space="preserve"> XIX — начале XX в. (до 1914 г.) </w:t>
            </w:r>
          </w:p>
        </w:tc>
        <w:tc>
          <w:tcPr>
            <w:tcW w:w="9781" w:type="dxa"/>
          </w:tcPr>
          <w:p w:rsidR="006E0A05" w:rsidRPr="005C624E" w:rsidRDefault="006E0A05" w:rsidP="001C5DBA">
            <w:pPr>
              <w:rPr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День Победы советского народа в Великой Отечественной войне 1941-1945 годов. Международный день семьи..</w:t>
            </w:r>
          </w:p>
          <w:p w:rsidR="006E0A05" w:rsidRPr="005C624E" w:rsidRDefault="006E0A05" w:rsidP="001C5DBA">
            <w:pPr>
              <w:adjustRightInd w:val="0"/>
              <w:ind w:right="-1" w:firstLine="709"/>
              <w:jc w:val="both"/>
              <w:rPr>
                <w:sz w:val="24"/>
                <w:szCs w:val="24"/>
              </w:rPr>
            </w:pPr>
            <w:r w:rsidRPr="005C624E">
              <w:rPr>
                <w:sz w:val="24"/>
                <w:szCs w:val="24"/>
              </w:rPr>
              <w:t>День славянской письменности и культуры</w:t>
            </w:r>
            <w:r w:rsidR="001C5DBA">
              <w:rPr>
                <w:sz w:val="24"/>
                <w:szCs w:val="24"/>
              </w:rPr>
              <w:t>.</w:t>
            </w:r>
            <w:r w:rsidR="001C5DBA" w:rsidRPr="00405B5A">
              <w:rPr>
                <w:rStyle w:val="a3"/>
                <w:rFonts w:eastAsia="№Е"/>
              </w:rPr>
              <w:t xml:space="preserve"> </w:t>
            </w:r>
            <w:r w:rsid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</w:t>
            </w:r>
            <w:r w:rsidR="001C5DBA" w:rsidRPr="001C5DB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E0A05" w:rsidRPr="00184954" w:rsidTr="001C5DBA">
        <w:trPr>
          <w:trHeight w:val="495"/>
        </w:trPr>
        <w:tc>
          <w:tcPr>
            <w:tcW w:w="567" w:type="dxa"/>
          </w:tcPr>
          <w:p w:rsidR="006E0A05" w:rsidRPr="005C624E" w:rsidRDefault="006E0A05" w:rsidP="004A3D26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781" w:type="dxa"/>
          </w:tcPr>
          <w:p w:rsidR="006E0A05" w:rsidRPr="005C624E" w:rsidRDefault="006E0A05" w:rsidP="004A3D26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0A05" w:rsidRPr="005C624E" w:rsidRDefault="006E0A05" w:rsidP="004A3D26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24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D2733A" w:rsidRDefault="00D2733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1C5DBA" w:rsidRDefault="001C5DBA" w:rsidP="0076656D">
      <w:pPr>
        <w:pStyle w:val="a6"/>
        <w:spacing w:before="2" w:line="256" w:lineRule="auto"/>
        <w:ind w:right="115"/>
      </w:pPr>
    </w:p>
    <w:p w:rsidR="00730681" w:rsidRDefault="00730681" w:rsidP="00730713">
      <w:pPr>
        <w:pStyle w:val="a6"/>
        <w:spacing w:before="56" w:line="249" w:lineRule="auto"/>
        <w:ind w:right="117"/>
      </w:pPr>
    </w:p>
    <w:p w:rsidR="00730681" w:rsidRDefault="00652439" w:rsidP="00730681">
      <w:pPr>
        <w:spacing w:line="242" w:lineRule="auto"/>
        <w:ind w:left="113" w:right="131" w:firstLine="226"/>
        <w:jc w:val="both"/>
        <w:rPr>
          <w:rFonts w:eastAsia="Times New Roman"/>
          <w:b/>
          <w:bCs/>
          <w:sz w:val="28"/>
          <w:szCs w:val="28"/>
          <w:lang w:val="tt-RU"/>
        </w:rPr>
      </w:pPr>
      <w:r>
        <w:rPr>
          <w:rFonts w:eastAsia="Times New Roman"/>
          <w:b/>
          <w:bCs/>
          <w:spacing w:val="-1"/>
          <w:sz w:val="28"/>
          <w:szCs w:val="28"/>
          <w:lang w:val="tt-RU"/>
        </w:rPr>
        <w:t xml:space="preserve">                  </w:t>
      </w:r>
      <w:r w:rsidR="00D4357D">
        <w:rPr>
          <w:rFonts w:eastAsia="Times New Roman"/>
          <w:b/>
          <w:bCs/>
          <w:spacing w:val="-1"/>
          <w:sz w:val="28"/>
          <w:szCs w:val="28"/>
          <w:lang w:val="tt-RU"/>
        </w:rPr>
        <w:t xml:space="preserve">   </w:t>
      </w:r>
      <w:r w:rsidR="00467EA9">
        <w:rPr>
          <w:rFonts w:eastAsia="Times New Roman"/>
          <w:b/>
          <w:bCs/>
          <w:spacing w:val="-1"/>
          <w:sz w:val="28"/>
          <w:szCs w:val="28"/>
          <w:lang w:val="tt-RU"/>
        </w:rPr>
        <w:t xml:space="preserve">                     </w:t>
      </w:r>
      <w:r>
        <w:rPr>
          <w:rFonts w:eastAsia="Times New Roman"/>
          <w:b/>
          <w:bCs/>
          <w:spacing w:val="-1"/>
          <w:sz w:val="28"/>
          <w:szCs w:val="28"/>
          <w:lang w:val="tt-RU"/>
        </w:rPr>
        <w:t xml:space="preserve">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Календарно-тематическое планирование </w:t>
      </w:r>
      <w:r w:rsidR="00D4357D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  <w:lang w:val="tt-RU"/>
        </w:rPr>
        <w:t>1</w:t>
      </w:r>
      <w:r w:rsidR="009A36F6">
        <w:rPr>
          <w:rFonts w:eastAsia="Times New Roman"/>
          <w:b/>
          <w:bCs/>
          <w:sz w:val="28"/>
          <w:szCs w:val="28"/>
        </w:rPr>
        <w:t xml:space="preserve"> класс</w:t>
      </w:r>
      <w:r w:rsidR="00467EA9">
        <w:rPr>
          <w:rFonts w:eastAsia="Times New Roman"/>
          <w:b/>
          <w:bCs/>
          <w:sz w:val="28"/>
          <w:szCs w:val="28"/>
        </w:rPr>
        <w:t>.</w:t>
      </w:r>
    </w:p>
    <w:tbl>
      <w:tblPr>
        <w:tblStyle w:val="a9"/>
        <w:tblW w:w="15021" w:type="dxa"/>
        <w:tblInd w:w="113" w:type="dxa"/>
        <w:tblLayout w:type="fixed"/>
        <w:tblLook w:val="04A0"/>
      </w:tblPr>
      <w:tblGrid>
        <w:gridCol w:w="587"/>
        <w:gridCol w:w="2810"/>
        <w:gridCol w:w="9356"/>
        <w:gridCol w:w="1276"/>
        <w:gridCol w:w="992"/>
      </w:tblGrid>
      <w:tr w:rsidR="0076656D" w:rsidRPr="000759EB" w:rsidTr="006E0A05">
        <w:trPr>
          <w:trHeight w:val="300"/>
        </w:trPr>
        <w:tc>
          <w:tcPr>
            <w:tcW w:w="587" w:type="dxa"/>
            <w:vMerge w:val="restart"/>
          </w:tcPr>
          <w:p w:rsidR="0076656D" w:rsidRPr="000759EB" w:rsidRDefault="0076656D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№</w:t>
            </w:r>
          </w:p>
        </w:tc>
        <w:tc>
          <w:tcPr>
            <w:tcW w:w="2810" w:type="dxa"/>
            <w:vMerge w:val="restart"/>
          </w:tcPr>
          <w:p w:rsidR="0076656D" w:rsidRPr="000759EB" w:rsidRDefault="0076656D" w:rsidP="00816357">
            <w:pPr>
              <w:spacing w:after="100" w:afterAutospacing="1"/>
              <w:ind w:left="283"/>
              <w:jc w:val="center"/>
              <w:rPr>
                <w:b/>
                <w:bCs/>
                <w:sz w:val="24"/>
                <w:szCs w:val="24"/>
              </w:rPr>
            </w:pPr>
            <w:r w:rsidRPr="000759EB">
              <w:rPr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  <w:vMerge w:val="restart"/>
            <w:vAlign w:val="center"/>
          </w:tcPr>
          <w:p w:rsidR="0076656D" w:rsidRPr="000759EB" w:rsidRDefault="0076656D" w:rsidP="00816357">
            <w:pPr>
              <w:spacing w:after="100" w:afterAutospacing="1"/>
              <w:ind w:left="283"/>
              <w:jc w:val="center"/>
              <w:rPr>
                <w:b/>
                <w:sz w:val="24"/>
                <w:szCs w:val="24"/>
              </w:rPr>
            </w:pPr>
            <w:r w:rsidRPr="000759EB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vAlign w:val="center"/>
          </w:tcPr>
          <w:p w:rsidR="0076656D" w:rsidRPr="000759EB" w:rsidRDefault="0076656D" w:rsidP="0076656D">
            <w:pPr>
              <w:spacing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Pr="000759EB">
              <w:rPr>
                <w:b/>
                <w:sz w:val="24"/>
                <w:szCs w:val="24"/>
              </w:rPr>
              <w:t xml:space="preserve">Дата  </w:t>
            </w:r>
          </w:p>
        </w:tc>
      </w:tr>
      <w:tr w:rsidR="0076656D" w:rsidRPr="000759EB" w:rsidTr="0076656D">
        <w:trPr>
          <w:trHeight w:val="240"/>
        </w:trPr>
        <w:tc>
          <w:tcPr>
            <w:tcW w:w="587" w:type="dxa"/>
            <w:vMerge/>
          </w:tcPr>
          <w:p w:rsidR="0076656D" w:rsidRPr="000759EB" w:rsidRDefault="0076656D" w:rsidP="00730681">
            <w:pPr>
              <w:spacing w:line="242" w:lineRule="auto"/>
              <w:ind w:right="131"/>
              <w:jc w:val="both"/>
              <w:rPr>
                <w:lang w:val="tt-RU"/>
              </w:rPr>
            </w:pPr>
          </w:p>
        </w:tc>
        <w:tc>
          <w:tcPr>
            <w:tcW w:w="2810" w:type="dxa"/>
            <w:vMerge/>
          </w:tcPr>
          <w:p w:rsidR="0076656D" w:rsidRPr="000759EB" w:rsidRDefault="0076656D" w:rsidP="00816357">
            <w:pPr>
              <w:spacing w:after="100" w:afterAutospacing="1"/>
              <w:ind w:left="283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vMerge/>
            <w:vAlign w:val="center"/>
          </w:tcPr>
          <w:p w:rsidR="0076656D" w:rsidRPr="000759EB" w:rsidRDefault="0076656D" w:rsidP="00816357">
            <w:pPr>
              <w:spacing w:after="100" w:afterAutospacing="1"/>
              <w:ind w:left="28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76656D" w:rsidRPr="000759EB" w:rsidRDefault="0076656D" w:rsidP="00816357">
            <w:pPr>
              <w:spacing w:after="100" w:afterAutospacing="1"/>
              <w:jc w:val="center"/>
              <w:rPr>
                <w:b/>
              </w:rPr>
            </w:pPr>
            <w:r w:rsidRPr="000759EB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vAlign w:val="center"/>
          </w:tcPr>
          <w:p w:rsidR="0076656D" w:rsidRPr="000759EB" w:rsidRDefault="0076656D" w:rsidP="00816357">
            <w:pPr>
              <w:spacing w:after="100" w:afterAutospacing="1"/>
              <w:ind w:left="-109"/>
              <w:jc w:val="center"/>
              <w:rPr>
                <w:b/>
              </w:rPr>
            </w:pPr>
            <w:r w:rsidRPr="000759EB">
              <w:rPr>
                <w:b/>
                <w:sz w:val="24"/>
                <w:szCs w:val="24"/>
              </w:rPr>
              <w:t xml:space="preserve">факт </w:t>
            </w: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810" w:type="dxa"/>
            <w:vMerge w:val="restart"/>
          </w:tcPr>
          <w:p w:rsidR="00467EA9" w:rsidRPr="00B336CB" w:rsidRDefault="00B336CB" w:rsidP="00730681">
            <w:pPr>
              <w:spacing w:line="242" w:lineRule="auto"/>
              <w:ind w:right="131"/>
              <w:jc w:val="both"/>
              <w:rPr>
                <w:b/>
                <w:sz w:val="24"/>
                <w:szCs w:val="24"/>
              </w:rPr>
            </w:pPr>
            <w:r w:rsidRPr="00B336CB">
              <w:rPr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9356" w:type="dxa"/>
          </w:tcPr>
          <w:p w:rsidR="0076656D" w:rsidRP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Истоки формирования человеческой цивилизации.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3.09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2810" w:type="dxa"/>
            <w:vMerge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P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Ближний Восток — колыбель древнейших цивилизаций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7.09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810" w:type="dxa"/>
            <w:vMerge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Понятие «Античность». </w:t>
            </w:r>
          </w:p>
          <w:p w:rsidR="0076656D" w:rsidRP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Периодизация становления и развития античной цивилизации.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10.09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810" w:type="dxa"/>
            <w:vMerge/>
          </w:tcPr>
          <w:p w:rsidR="00467EA9" w:rsidRPr="000759EB" w:rsidRDefault="00467EA9" w:rsidP="007179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7179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 xml:space="preserve">Понятие «Средневековье» в современной исторической науке. </w:t>
            </w:r>
          </w:p>
          <w:p w:rsidR="00467EA9" w:rsidRPr="000759EB" w:rsidRDefault="00467EA9" w:rsidP="00D4357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 xml:space="preserve">Периодизация западноевропейского Средневековья. 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14.09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2810" w:type="dxa"/>
            <w:vMerge/>
          </w:tcPr>
          <w:p w:rsidR="00467EA9" w:rsidRPr="000759EB" w:rsidRDefault="00467EA9" w:rsidP="008E4237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8E4237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«Христианский мир» Средневековья как основание для формирования будущей европейской идентичности. </w:t>
            </w:r>
          </w:p>
          <w:p w:rsidR="0076656D" w:rsidRPr="000759EB" w:rsidRDefault="00467EA9" w:rsidP="008E4237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Восточное христианство.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17.09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810" w:type="dxa"/>
            <w:vMerge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Возникновение ислама. Мухаммед, его учение и деятельность. </w:t>
            </w:r>
          </w:p>
          <w:p w:rsidR="0076656D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 Исламская мораль и право. Арабский халифат.</w:t>
            </w:r>
          </w:p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</w:rPr>
              <w:t xml:space="preserve"> Османская империя и Европа.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21.09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810" w:type="dxa"/>
            <w:vMerge/>
          </w:tcPr>
          <w:p w:rsidR="00467EA9" w:rsidRPr="000759EB" w:rsidRDefault="00467EA9" w:rsidP="00730713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730713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Новое время в современной исторической науке. Предпосылки Великих географических открытий. Роль Португалии и Испании в истории Великих географических открытий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24.09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810" w:type="dxa"/>
            <w:vMerge/>
          </w:tcPr>
          <w:p w:rsidR="00467EA9" w:rsidRPr="000759EB" w:rsidRDefault="00467EA9" w:rsidP="00816357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816357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Начало и предпосылки промышленной революции в Великобритании.</w:t>
            </w:r>
          </w:p>
          <w:p w:rsidR="00467EA9" w:rsidRPr="000759EB" w:rsidRDefault="00467EA9" w:rsidP="00816357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</w:rPr>
              <w:t xml:space="preserve"> Технический переворот в промышленности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28.09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810" w:type="dxa"/>
            <w:vMerge/>
          </w:tcPr>
          <w:p w:rsidR="00467EA9" w:rsidRPr="000759EB" w:rsidRDefault="00467EA9" w:rsidP="00B748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B748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>Религиозные противоречия в Европе начала Нового времени. Выступление Лютера.</w:t>
            </w:r>
            <w:r w:rsidR="00B336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9EB">
              <w:rPr>
                <w:rFonts w:ascii="Times New Roman" w:hAnsi="Times New Roman"/>
                <w:sz w:val="24"/>
                <w:szCs w:val="24"/>
              </w:rPr>
              <w:t xml:space="preserve">Реформация в Германии. Протестанты. 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810" w:type="dxa"/>
            <w:vMerge/>
          </w:tcPr>
          <w:p w:rsidR="00467EA9" w:rsidRPr="000759EB" w:rsidRDefault="00467EA9" w:rsidP="000677D2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0677D2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Английская революция середины XVII в. «Славная революция» в Англии. </w:t>
            </w:r>
          </w:p>
          <w:p w:rsidR="00467EA9" w:rsidRPr="000759EB" w:rsidRDefault="00467EA9" w:rsidP="000677D2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Французская революция конца XVIII в Образование единых централизованных государств в Европе.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810" w:type="dxa"/>
            <w:vMerge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Консульство и империя во Франции. Кодекс Наполеона. Первая парламентская реформа в Великобритании.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8.10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2810" w:type="dxa"/>
            <w:vMerge/>
          </w:tcPr>
          <w:p w:rsidR="00467EA9" w:rsidRPr="000759EB" w:rsidRDefault="00467EA9" w:rsidP="00B748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B748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>Колониальная политика европейских государств в начале Нового времени, ее цели. Крупнейшие колониальные державы. Соперничество колониальных держав.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12.10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2810" w:type="dxa"/>
            <w:vMerge/>
          </w:tcPr>
          <w:p w:rsidR="00467EA9" w:rsidRPr="000759EB" w:rsidRDefault="00467EA9" w:rsidP="00730713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730713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Вестфальский мир, его условия и значение. Возникновение баланса сил в Европе. Крушение европейского равновесия. </w:t>
            </w:r>
          </w:p>
          <w:p w:rsidR="0076656D" w:rsidRPr="0076656D" w:rsidRDefault="00467EA9" w:rsidP="00730713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Цели и значение революционных войн Франции.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15.10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</w:rPr>
              <w:t>Гражданская война в США и ее итоги. Возникновение строя либеральной демократии в государствах Европы и Америки.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19.10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Default="00467EA9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 xml:space="preserve">Национальные войны. Объединение Германии и Италии. </w:t>
            </w:r>
          </w:p>
          <w:p w:rsidR="0076656D" w:rsidRDefault="00467EA9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 xml:space="preserve">Создание Тройственного союза. </w:t>
            </w:r>
          </w:p>
          <w:p w:rsidR="0076656D" w:rsidRPr="000759EB" w:rsidRDefault="00467EA9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9EB">
              <w:rPr>
                <w:rFonts w:ascii="Times New Roman" w:hAnsi="Times New Roman"/>
                <w:sz w:val="24"/>
                <w:szCs w:val="24"/>
              </w:rPr>
              <w:t xml:space="preserve">Образование русско-французского союза. 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22.10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6656D" w:rsidRPr="000759EB" w:rsidRDefault="0076656D" w:rsidP="002F00D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  <w:r w:rsidR="00467EA9" w:rsidRPr="000759E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7EA9" w:rsidRPr="000759EB">
              <w:rPr>
                <w:rFonts w:ascii="Times New Roman" w:hAnsi="Times New Roman"/>
                <w:sz w:val="24"/>
                <w:szCs w:val="24"/>
              </w:rPr>
              <w:t>Карта мира к началу  XX в.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26.10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4524EA">
            <w:pPr>
              <w:jc w:val="center"/>
              <w:rPr>
                <w:b/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>Первобытный строй и древнейшие н</w:t>
            </w:r>
            <w:r w:rsidR="000759EB" w:rsidRPr="000759EB">
              <w:rPr>
                <w:b/>
                <w:sz w:val="24"/>
                <w:szCs w:val="24"/>
              </w:rPr>
              <w:t xml:space="preserve">ароды на территории современной </w:t>
            </w:r>
            <w:r w:rsidRPr="000759EB">
              <w:rPr>
                <w:b/>
                <w:sz w:val="24"/>
                <w:szCs w:val="24"/>
              </w:rPr>
              <w:t>России.</w:t>
            </w:r>
          </w:p>
          <w:p w:rsidR="00467EA9" w:rsidRPr="000759EB" w:rsidRDefault="00467EA9" w:rsidP="004524EA">
            <w:pPr>
              <w:rPr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lastRenderedPageBreak/>
              <w:t>Древняя Русь (IX — начало XIII в.)</w:t>
            </w:r>
            <w:r w:rsidR="00B336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467EA9" w:rsidRPr="000759EB" w:rsidRDefault="00467EA9" w:rsidP="00FA65FD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lastRenderedPageBreak/>
              <w:t xml:space="preserve">У истоков человеческой цивилизации. Древнейшие народы на территории </w:t>
            </w:r>
            <w:r w:rsidR="000759EB">
              <w:rPr>
                <w:sz w:val="24"/>
                <w:szCs w:val="24"/>
              </w:rPr>
              <w:t>современно</w:t>
            </w:r>
            <w:r w:rsidRPr="000759EB">
              <w:rPr>
                <w:sz w:val="24"/>
                <w:szCs w:val="24"/>
              </w:rPr>
              <w:t>й России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29.10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Народы и древнейшие государства на территории восточной Европы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9.11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Ранняя история восточных славян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lastRenderedPageBreak/>
              <w:t xml:space="preserve">Занятия и общественный строй восточных славян. Верования и быт. 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lastRenderedPageBreak/>
              <w:t>12.11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Становление государственности на Руси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Призвание варягов. Основные направления деятельности первых правителей Древней Руси. 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 xml:space="preserve">Предпосылки принятия христианства. 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16.11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0759EB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Русь от Ярослава Мудрого до Мстислава Великого (XI — на- чало XII в.)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19.11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w w:val="130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0759EB" w:rsidP="000759EB">
            <w:pPr>
              <w:jc w:val="both"/>
              <w:rPr>
                <w:sz w:val="24"/>
                <w:szCs w:val="24"/>
              </w:rPr>
            </w:pPr>
            <w:r w:rsidRPr="000759EB">
              <w:rPr>
                <w:w w:val="130"/>
                <w:sz w:val="24"/>
                <w:szCs w:val="24"/>
              </w:rPr>
              <w:t>Киевские князья в Х— нача</w:t>
            </w:r>
            <w:r w:rsidR="00467EA9" w:rsidRPr="000759EB">
              <w:rPr>
                <w:w w:val="130"/>
                <w:sz w:val="24"/>
                <w:szCs w:val="24"/>
              </w:rPr>
              <w:t>ле XII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23.11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Политическое и социальное устройство Руси в XI — начале XII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26.11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Полицентризм на Руси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Особенности развития земель и княжеств Руси.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домонгольской Руси (X — начало XIII в.)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3.12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Образование Древнерусского государства и роль варягов в этом процессе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7.12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Повторительно-обобщающий или контрольно-оценочный урок по теме 1.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Древнерусское государство и общество: итоги и особенности исторического развития (итоговое обобщение)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10.12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DE18DC">
            <w:pPr>
              <w:rPr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 xml:space="preserve"> Русские земли и княжества в XIII — середине XV в. </w:t>
            </w:r>
          </w:p>
        </w:tc>
        <w:tc>
          <w:tcPr>
            <w:tcW w:w="9356" w:type="dxa"/>
          </w:tcPr>
          <w:p w:rsidR="00467EA9" w:rsidRPr="000759EB" w:rsidRDefault="00467EA9" w:rsidP="00DE18DC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Русские земли в эпоху иноземных завоеваний XIII в.</w:t>
            </w:r>
          </w:p>
        </w:tc>
        <w:tc>
          <w:tcPr>
            <w:tcW w:w="1276" w:type="dxa"/>
          </w:tcPr>
          <w:p w:rsidR="00467EA9" w:rsidRPr="000759EB" w:rsidRDefault="00467EA9" w:rsidP="00DE18DC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:rsidR="00467EA9" w:rsidRPr="000759EB" w:rsidRDefault="00467EA9" w:rsidP="00DE18DC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Русские земли и Золотая Орда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17.12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D4DDC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Борьба за лидерство в Северо-Восточной Руси. Возвышение Москвы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Междоусобная (династическая) война на Руси во второй четверти XV в. Великое княжество Литовское в XIII—XV вв.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Руси XIII—XV вв.</w:t>
            </w:r>
          </w:p>
        </w:tc>
        <w:tc>
          <w:tcPr>
            <w:tcW w:w="1276" w:type="dxa"/>
          </w:tcPr>
          <w:p w:rsidR="00467EA9" w:rsidRPr="000759EB" w:rsidRDefault="00B336CB" w:rsidP="002F00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Исторический выбор Александра Невского. Последствия монгольского нашествия и владычества Орды над Русью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14.01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rPr>
          <w:trHeight w:val="289"/>
        </w:trPr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Повторительно-обобщающий урок по главе 2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8E0298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692485">
            <w:pPr>
              <w:rPr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 xml:space="preserve"> Россия в конце XV — начале XVII в. </w:t>
            </w:r>
          </w:p>
        </w:tc>
        <w:tc>
          <w:tcPr>
            <w:tcW w:w="9356" w:type="dxa"/>
          </w:tcPr>
          <w:p w:rsidR="00467EA9" w:rsidRPr="000759EB" w:rsidRDefault="00467EA9" w:rsidP="00692485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Образование единого Российского государства на рубеже XV—XVI вв.</w:t>
            </w:r>
          </w:p>
        </w:tc>
        <w:tc>
          <w:tcPr>
            <w:tcW w:w="1276" w:type="dxa"/>
          </w:tcPr>
          <w:p w:rsidR="00467EA9" w:rsidRPr="000759EB" w:rsidRDefault="00467EA9" w:rsidP="00692485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21.01</w:t>
            </w:r>
          </w:p>
        </w:tc>
        <w:tc>
          <w:tcPr>
            <w:tcW w:w="992" w:type="dxa"/>
          </w:tcPr>
          <w:p w:rsidR="00467EA9" w:rsidRPr="000759EB" w:rsidRDefault="00467EA9" w:rsidP="00692485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Органы управления, право и суд в России на рубеже XV— XVI вв.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Российское общество конца XV—XVI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28.01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38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Российское государство и общество во второй полови- не XV — начале XVI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Российское государство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 30—50-х гг. XVI в. Реформы Ивана IV Грозного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4.02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40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Опричнина и последние годы царствования Ивана IV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8.02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41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Внешняя политика Росс</w:t>
            </w:r>
            <w:r w:rsidR="005C624E" w:rsidRPr="000759EB">
              <w:rPr>
                <w:sz w:val="24"/>
                <w:szCs w:val="24"/>
              </w:rPr>
              <w:t>ии в конце XV—XVI в. Итоги цар</w:t>
            </w:r>
            <w:r w:rsidRPr="000759EB">
              <w:rPr>
                <w:sz w:val="24"/>
                <w:szCs w:val="24"/>
              </w:rPr>
              <w:t>ствования Ивана Грозного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11.02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42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России конца XV—XVI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43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Повторительно-обобщающий урок по теме 3.</w:t>
            </w:r>
          </w:p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Основные итоги развития Рос- сии к началу XVII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18.02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A8306D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44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F85D3B">
            <w:pPr>
              <w:rPr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 xml:space="preserve">Россия в начале Нового времени (XVII </w:t>
            </w:r>
            <w:r w:rsidRPr="000759EB">
              <w:rPr>
                <w:b/>
                <w:sz w:val="24"/>
                <w:szCs w:val="24"/>
              </w:rPr>
              <w:lastRenderedPageBreak/>
              <w:t xml:space="preserve">в.) </w:t>
            </w:r>
          </w:p>
        </w:tc>
        <w:tc>
          <w:tcPr>
            <w:tcW w:w="9356" w:type="dxa"/>
          </w:tcPr>
          <w:p w:rsidR="00467EA9" w:rsidRPr="000759EB" w:rsidRDefault="00467EA9" w:rsidP="00F85D3B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lastRenderedPageBreak/>
              <w:t>Смута начала XVII в.</w:t>
            </w:r>
          </w:p>
        </w:tc>
        <w:tc>
          <w:tcPr>
            <w:tcW w:w="1276" w:type="dxa"/>
          </w:tcPr>
          <w:p w:rsidR="00467EA9" w:rsidRPr="000759EB" w:rsidRDefault="00467EA9" w:rsidP="00F85D3B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F85D3B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45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Внешняя политика России в XVII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России XVII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1.03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Смута: время утраченных возможностей? (Попытки ограничения самодержавия и причины их неудач)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4.03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48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187E06">
            <w:pPr>
              <w:rPr>
                <w:sz w:val="24"/>
                <w:szCs w:val="24"/>
              </w:rPr>
            </w:pPr>
            <w:r w:rsidRPr="000759EB">
              <w:rPr>
                <w:b/>
                <w:w w:val="105"/>
                <w:sz w:val="24"/>
                <w:szCs w:val="24"/>
              </w:rPr>
              <w:t xml:space="preserve">Россия в XVIII в. </w:t>
            </w:r>
          </w:p>
        </w:tc>
        <w:tc>
          <w:tcPr>
            <w:tcW w:w="9356" w:type="dxa"/>
          </w:tcPr>
          <w:p w:rsidR="00467EA9" w:rsidRPr="000759EB" w:rsidRDefault="00467EA9" w:rsidP="00187E06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Внутренняя политика России в первой четверти XVIII в.</w:t>
            </w:r>
          </w:p>
        </w:tc>
        <w:tc>
          <w:tcPr>
            <w:tcW w:w="1276" w:type="dxa"/>
          </w:tcPr>
          <w:p w:rsidR="00467EA9" w:rsidRPr="000759EB" w:rsidRDefault="00467EA9" w:rsidP="00187E06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8.03</w:t>
            </w:r>
          </w:p>
        </w:tc>
        <w:tc>
          <w:tcPr>
            <w:tcW w:w="992" w:type="dxa"/>
          </w:tcPr>
          <w:p w:rsidR="00467EA9" w:rsidRPr="000759EB" w:rsidRDefault="00467EA9" w:rsidP="00187E06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49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Российское государство в период дворцовых переворотов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50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Внутренняя политика России во второй половине XVIII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15.03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51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Социально-экономическое развитие России в XVIII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713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52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Внешняя политика России в XVIII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53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России в XVIII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5.04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54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 xml:space="preserve">Российская империя в первой половине XIX в. </w:t>
            </w: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Внутренняя политика России в первой половине XIX в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8.04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55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Общественное движение и общественно-политическая мысль первой половины XIX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12.04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56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Социально-экономическое развитие России в первой половине XIX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57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Внешняя политика России в первой половине XIX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19.04</w:t>
            </w:r>
          </w:p>
        </w:tc>
        <w:tc>
          <w:tcPr>
            <w:tcW w:w="992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58</w:t>
            </w:r>
          </w:p>
        </w:tc>
        <w:tc>
          <w:tcPr>
            <w:tcW w:w="2810" w:type="dxa"/>
            <w:vMerge w:val="restart"/>
          </w:tcPr>
          <w:p w:rsidR="00467EA9" w:rsidRPr="000759EB" w:rsidRDefault="00467EA9" w:rsidP="00467EA9">
            <w:pPr>
              <w:rPr>
                <w:b/>
                <w:sz w:val="24"/>
                <w:szCs w:val="24"/>
              </w:rPr>
            </w:pPr>
            <w:r w:rsidRPr="000759EB">
              <w:rPr>
                <w:b/>
                <w:sz w:val="24"/>
                <w:szCs w:val="24"/>
              </w:rPr>
              <w:t xml:space="preserve">Российская империя во второй половине XIX — начале XX в. (до 1914 г.) </w:t>
            </w:r>
          </w:p>
        </w:tc>
        <w:tc>
          <w:tcPr>
            <w:tcW w:w="9356" w:type="dxa"/>
          </w:tcPr>
          <w:p w:rsidR="00467EA9" w:rsidRPr="000759EB" w:rsidRDefault="00467EA9" w:rsidP="009E7936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Внутренняя политика России во второй половине XIX в.</w:t>
            </w:r>
          </w:p>
        </w:tc>
        <w:tc>
          <w:tcPr>
            <w:tcW w:w="1276" w:type="dxa"/>
          </w:tcPr>
          <w:p w:rsidR="00467EA9" w:rsidRPr="000759EB" w:rsidRDefault="00467EA9" w:rsidP="009E7936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9E7936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59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Общественно-политическая жизнь России в 1860—1880-е гг.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60</w:t>
            </w:r>
          </w:p>
        </w:tc>
        <w:tc>
          <w:tcPr>
            <w:tcW w:w="2810" w:type="dxa"/>
            <w:vMerge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Внешняя политика России во второй половине XIX в.</w:t>
            </w:r>
          </w:p>
        </w:tc>
        <w:tc>
          <w:tcPr>
            <w:tcW w:w="1276" w:type="dxa"/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29.04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2F00DA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61</w:t>
            </w:r>
          </w:p>
        </w:tc>
        <w:tc>
          <w:tcPr>
            <w:tcW w:w="2810" w:type="dxa"/>
            <w:vMerge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Социально-экономическая характеристика российского общества на рубеже веков(1895—1914)</w:t>
            </w:r>
          </w:p>
        </w:tc>
        <w:tc>
          <w:tcPr>
            <w:tcW w:w="1276" w:type="dxa"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3.05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62</w:t>
            </w:r>
          </w:p>
        </w:tc>
        <w:tc>
          <w:tcPr>
            <w:tcW w:w="2810" w:type="dxa"/>
            <w:vMerge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Политическая жизнь России в начале XX в.</w:t>
            </w:r>
          </w:p>
        </w:tc>
        <w:tc>
          <w:tcPr>
            <w:tcW w:w="1276" w:type="dxa"/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6.05</w:t>
            </w:r>
          </w:p>
        </w:tc>
        <w:tc>
          <w:tcPr>
            <w:tcW w:w="992" w:type="dxa"/>
            <w:tcBorders>
              <w:top w:val="nil"/>
            </w:tcBorders>
          </w:tcPr>
          <w:p w:rsidR="00467EA9" w:rsidRPr="000759EB" w:rsidRDefault="00467EA9" w:rsidP="00A8306D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63</w:t>
            </w:r>
          </w:p>
        </w:tc>
        <w:tc>
          <w:tcPr>
            <w:tcW w:w="2810" w:type="dxa"/>
            <w:vMerge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Культура России второй поло- вины XIX — начала XX в.</w:t>
            </w:r>
          </w:p>
        </w:tc>
        <w:tc>
          <w:tcPr>
            <w:tcW w:w="127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10.05</w:t>
            </w:r>
          </w:p>
        </w:tc>
        <w:tc>
          <w:tcPr>
            <w:tcW w:w="992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64</w:t>
            </w:r>
          </w:p>
        </w:tc>
        <w:tc>
          <w:tcPr>
            <w:tcW w:w="2810" w:type="dxa"/>
            <w:vMerge/>
          </w:tcPr>
          <w:p w:rsidR="00467EA9" w:rsidRPr="000759EB" w:rsidRDefault="00467EA9" w:rsidP="00993BE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Общественно-политическая жизнь со второц половины 1940-х до1980-х гг.</w:t>
            </w:r>
          </w:p>
        </w:tc>
        <w:tc>
          <w:tcPr>
            <w:tcW w:w="1276" w:type="dxa"/>
          </w:tcPr>
          <w:p w:rsidR="00467EA9" w:rsidRPr="000759EB" w:rsidRDefault="00467EA9" w:rsidP="009E7936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467EA9" w:rsidRPr="000759EB" w:rsidRDefault="00467EA9" w:rsidP="009E7936">
            <w:pPr>
              <w:rPr>
                <w:sz w:val="24"/>
                <w:szCs w:val="24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65</w:t>
            </w:r>
          </w:p>
        </w:tc>
        <w:tc>
          <w:tcPr>
            <w:tcW w:w="2810" w:type="dxa"/>
            <w:vMerge/>
          </w:tcPr>
          <w:p w:rsidR="00467EA9" w:rsidRPr="000759EB" w:rsidRDefault="00467EA9" w:rsidP="00993BE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Культурная жизнь ТАССР и татарского народа в 1945-1985 гг.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17.05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66</w:t>
            </w:r>
          </w:p>
        </w:tc>
        <w:tc>
          <w:tcPr>
            <w:tcW w:w="2810" w:type="dxa"/>
            <w:vMerge/>
          </w:tcPr>
          <w:p w:rsidR="00467EA9" w:rsidRPr="000759EB" w:rsidRDefault="00467EA9" w:rsidP="00993BE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Политическое и экономическое развитие Татарстана  в новейшее время.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20.05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67</w:t>
            </w:r>
          </w:p>
        </w:tc>
        <w:tc>
          <w:tcPr>
            <w:tcW w:w="2810" w:type="dxa"/>
            <w:vMerge/>
          </w:tcPr>
          <w:p w:rsidR="00467EA9" w:rsidRPr="000759EB" w:rsidRDefault="00467EA9" w:rsidP="00993BE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467EA9" w:rsidP="00993BE9">
            <w:pPr>
              <w:rPr>
                <w:sz w:val="24"/>
                <w:szCs w:val="24"/>
              </w:rPr>
            </w:pPr>
            <w:r w:rsidRPr="000759EB">
              <w:rPr>
                <w:sz w:val="24"/>
                <w:szCs w:val="24"/>
              </w:rPr>
              <w:t>Культурное развитие Республики Татарстан</w:t>
            </w:r>
          </w:p>
        </w:tc>
        <w:tc>
          <w:tcPr>
            <w:tcW w:w="1276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24.05</w:t>
            </w:r>
          </w:p>
        </w:tc>
        <w:tc>
          <w:tcPr>
            <w:tcW w:w="992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</w:p>
        </w:tc>
      </w:tr>
      <w:tr w:rsidR="00467EA9" w:rsidRPr="000759EB" w:rsidTr="0076656D">
        <w:tc>
          <w:tcPr>
            <w:tcW w:w="587" w:type="dxa"/>
          </w:tcPr>
          <w:p w:rsidR="00467EA9" w:rsidRPr="000759EB" w:rsidRDefault="00467EA9" w:rsidP="00730681">
            <w:pPr>
              <w:spacing w:line="242" w:lineRule="auto"/>
              <w:ind w:right="131"/>
              <w:jc w:val="both"/>
              <w:rPr>
                <w:sz w:val="24"/>
                <w:szCs w:val="24"/>
                <w:lang w:val="tt-RU"/>
              </w:rPr>
            </w:pPr>
            <w:r w:rsidRPr="000759EB">
              <w:rPr>
                <w:sz w:val="24"/>
                <w:szCs w:val="24"/>
                <w:lang w:val="tt-RU"/>
              </w:rPr>
              <w:t>68</w:t>
            </w:r>
          </w:p>
        </w:tc>
        <w:tc>
          <w:tcPr>
            <w:tcW w:w="2810" w:type="dxa"/>
            <w:vMerge/>
          </w:tcPr>
          <w:p w:rsidR="00467EA9" w:rsidRPr="000759EB" w:rsidRDefault="00467EA9" w:rsidP="00D5787B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467EA9" w:rsidRPr="000759EB" w:rsidRDefault="00B336CB" w:rsidP="00D578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  <w:r w:rsidR="00467EA9" w:rsidRPr="000759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67EA9" w:rsidRPr="000759EB" w:rsidRDefault="00467EA9" w:rsidP="00D5787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67EA9" w:rsidRPr="000759EB" w:rsidRDefault="00467EA9" w:rsidP="00D5787B">
            <w:pPr>
              <w:rPr>
                <w:sz w:val="24"/>
                <w:szCs w:val="24"/>
              </w:rPr>
            </w:pPr>
          </w:p>
        </w:tc>
      </w:tr>
    </w:tbl>
    <w:p w:rsidR="00652439" w:rsidRDefault="00652439" w:rsidP="00730681">
      <w:pPr>
        <w:spacing w:line="242" w:lineRule="auto"/>
        <w:ind w:left="113" w:right="131" w:firstLine="226"/>
        <w:jc w:val="both"/>
        <w:rPr>
          <w:sz w:val="20"/>
          <w:lang w:val="tt-RU"/>
        </w:rPr>
      </w:pPr>
    </w:p>
    <w:p w:rsidR="00C203A3" w:rsidRPr="00652439" w:rsidRDefault="00C203A3" w:rsidP="00730681">
      <w:pPr>
        <w:spacing w:line="242" w:lineRule="auto"/>
        <w:ind w:left="113" w:right="131" w:firstLine="226"/>
        <w:jc w:val="both"/>
        <w:rPr>
          <w:sz w:val="20"/>
          <w:lang w:val="tt-RU"/>
        </w:rPr>
      </w:pPr>
    </w:p>
    <w:p w:rsidR="00730681" w:rsidRDefault="00730681" w:rsidP="00730681">
      <w:pPr>
        <w:pStyle w:val="a6"/>
        <w:spacing w:before="4" w:line="242" w:lineRule="auto"/>
        <w:ind w:left="127" w:right="117" w:firstLine="226"/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</w:p>
    <w:p w:rsidR="003063A1" w:rsidRDefault="003063A1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  <w:sectPr w:rsidR="003063A1" w:rsidSect="00D2733A">
          <w:pgSz w:w="16838" w:h="11906" w:orient="landscape"/>
          <w:pgMar w:top="709" w:right="678" w:bottom="567" w:left="1134" w:header="708" w:footer="708" w:gutter="0"/>
          <w:cols w:space="708"/>
          <w:docGrid w:linePitch="360"/>
        </w:sectPr>
      </w:pPr>
    </w:p>
    <w:p w:rsidR="001C5DBA" w:rsidRDefault="003063A1" w:rsidP="001C5DBA">
      <w:pPr>
        <w:pStyle w:val="a8"/>
        <w:shd w:val="clear" w:color="auto" w:fill="FFFFFF"/>
        <w:ind w:left="360"/>
        <w:jc w:val="center"/>
        <w:rPr>
          <w:rFonts w:eastAsia="Times New Roman"/>
          <w:color w:val="000000"/>
          <w:lang w:eastAsia="ru-RU"/>
        </w:rPr>
        <w:sectPr w:rsidR="001C5DBA" w:rsidSect="003063A1">
          <w:type w:val="continuous"/>
          <w:pgSz w:w="16838" w:h="11906" w:orient="landscape"/>
          <w:pgMar w:top="709" w:right="678" w:bottom="567" w:left="1134" w:header="708" w:footer="708" w:gutter="0"/>
          <w:cols w:num="2" w:space="708"/>
          <w:docGrid w:linePitch="360"/>
        </w:sectPr>
      </w:pPr>
      <w:r>
        <w:rPr>
          <w:rFonts w:eastAsia="Times New Roman"/>
          <w:color w:val="000000"/>
          <w:lang w:eastAsia="ru-RU"/>
        </w:rPr>
        <w:lastRenderedPageBreak/>
        <w:t xml:space="preserve">              </w:t>
      </w:r>
      <w:r w:rsidR="001C5DBA">
        <w:rPr>
          <w:rFonts w:eastAsia="Times New Roman"/>
          <w:color w:val="000000"/>
          <w:lang w:eastAsia="ru-RU"/>
        </w:rPr>
        <w:t xml:space="preserve">                               </w:t>
      </w:r>
      <w:r>
        <w:rPr>
          <w:rFonts w:eastAsia="Times New Roman"/>
          <w:color w:val="000000"/>
          <w:lang w:eastAsia="ru-RU"/>
        </w:rPr>
        <w:t xml:space="preserve">   </w:t>
      </w:r>
    </w:p>
    <w:p w:rsidR="001C5DBA" w:rsidRPr="00C90B35" w:rsidRDefault="001C5DBA" w:rsidP="001C5DBA">
      <w:pPr>
        <w:pStyle w:val="a8"/>
        <w:shd w:val="clear" w:color="auto" w:fill="FFFFFF"/>
        <w:ind w:left="360"/>
        <w:jc w:val="center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lastRenderedPageBreak/>
        <w:t>Перечень учебно-методического обеспечения. Список литературы.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b/>
          <w:color w:val="000000"/>
          <w:lang w:eastAsia="ru-RU"/>
        </w:rPr>
      </w:pP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 Журавлева О.Н., Пашкова Т.И. История России с древнейших времен до середины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XIXв. Учебник для 10 кл. общеобразоват. учеб. заведений. М.: Вентана-Граф, 2013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2 Уколова В.И., Ревякин А.В. Всеобщая история с древнейших времѐн до конца XX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века. 10 класс. М., «Просвещение», 2007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3 Загладин Н.В. Всеобщая история. XX век. Учебник для 11 класса. 9-е изд. - М.: ТИД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"Русское слово - РС", 2007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4 Измозик В.С., Рудник С.Н. История России. 11 класс. Учебник для учащихся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общеобразовательной организаций. 4-е изд. –М: Вентанта-Граф, 2014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5 Авторская программа «История: программа 10-11 классы общеобразовательных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организаций/ О.Н. Журавлева, Т.П. Андреевская, Л.В. Искровская/ - М.: Вентана-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Граф, 2014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6 Загладин Н.В., Загладина Х.Т, Программа курса и тематическое планирование к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учебнику Н.В. Загладина Всеобщая история конца XIX - начала XXI вв. 11 класс. 4-е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издание. -М.: Русское слово-РС, 2013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7 Авторской программы Всеобщая история. С древнейших времен до конца XIX века.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10 класс (В.И. Уколов, А. В. Ревякин, Л. М. Несмелова), - М.; Просвещение.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8 Авторской программы Всеобщая история. С древнейших времен до конца XIX века.</w:t>
      </w:r>
    </w:p>
    <w:p w:rsidR="001C5DBA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10 класс (В.И. Уколов, А. В. Ревякин, Л. М. Несмелова), - М.; Просвещение, 2014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9 Н.В. Загладин, И.А.Ермакова. «Всемирная история: XX век. 11 класс. Материалы для</w:t>
      </w:r>
    </w:p>
    <w:p w:rsidR="003063A1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учителя.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10 Н.В. Загладин, Х.Т. Загладина. «Новейшая история зарубежных стран. XX век.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Учебно-методические материалы. 9–11 классы»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11 Н.В. Загладин, С.И. Козленко, Х.Т. Загладина. «Методические рекомендации по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использованию учебников: Н.В. Загладин «Всемирная история. XX век» (11 класс)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при изучении предмета на базовом и профильном уровнях и Программа курса.»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12 С.В.Агафонов. «Схемы по истории Отечества. XX-начало XXI века. 11 класс»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13 О.В.Кишенкова, А.Н.Иоффе «Тестовые задания по истории России. 11 класс »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14 С.И.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Козленко.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«Методические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Козленко, С.Т.Минаков, Ю.А.Петров, «История Отечества. XX - начало XXI века» (11</w:t>
      </w:r>
    </w:p>
    <w:p w:rsidR="00FD5642" w:rsidRPr="00FD5642" w:rsidRDefault="00FD5642" w:rsidP="00FD5642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класс)</w:t>
      </w:r>
    </w:p>
    <w:p w:rsidR="00730681" w:rsidRPr="001C5DBA" w:rsidRDefault="00FD5642" w:rsidP="001C5DBA">
      <w:pPr>
        <w:shd w:val="clear" w:color="auto" w:fill="FFFFFF"/>
        <w:jc w:val="both"/>
        <w:rPr>
          <w:rFonts w:eastAsia="Times New Roman"/>
          <w:color w:val="000000"/>
          <w:lang w:eastAsia="ru-RU"/>
        </w:rPr>
      </w:pPr>
      <w:r w:rsidRPr="00FD5642">
        <w:rPr>
          <w:rFonts w:eastAsia="Times New Roman"/>
          <w:color w:val="000000"/>
          <w:lang w:eastAsia="ru-RU"/>
        </w:rPr>
        <w:t>15 Н.С. Кочетов. «История России.11 класс: Методическое обеспечение уроков»</w:t>
      </w:r>
    </w:p>
    <w:sectPr w:rsidR="00730681" w:rsidRPr="001C5DBA" w:rsidSect="001C5DBA">
      <w:type w:val="continuous"/>
      <w:pgSz w:w="16838" w:h="11906" w:orient="landscape"/>
      <w:pgMar w:top="709" w:right="678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3BC" w:rsidRDefault="002753BC" w:rsidP="00816357">
      <w:r>
        <w:separator/>
      </w:r>
    </w:p>
  </w:endnote>
  <w:endnote w:type="continuationSeparator" w:id="1">
    <w:p w:rsidR="002753BC" w:rsidRDefault="002753BC" w:rsidP="00816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3BC" w:rsidRDefault="002753BC" w:rsidP="00816357">
      <w:r>
        <w:separator/>
      </w:r>
    </w:p>
  </w:footnote>
  <w:footnote w:type="continuationSeparator" w:id="1">
    <w:p w:rsidR="002753BC" w:rsidRDefault="002753BC" w:rsidP="00816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87B5E"/>
    <w:multiLevelType w:val="hybridMultilevel"/>
    <w:tmpl w:val="0F268CB0"/>
    <w:lvl w:ilvl="0" w:tplc="CEE4BBCA">
      <w:start w:val="1"/>
      <w:numFmt w:val="decimal"/>
      <w:lvlText w:val="%1."/>
      <w:lvlJc w:val="left"/>
      <w:pPr>
        <w:ind w:left="113" w:hanging="215"/>
      </w:pPr>
      <w:rPr>
        <w:rFonts w:ascii="Bookman Old Style" w:eastAsia="Bookman Old Style" w:hAnsi="Bookman Old Style" w:cs="Bookman Old Style" w:hint="default"/>
        <w:color w:val="231F20"/>
        <w:w w:val="101"/>
        <w:sz w:val="18"/>
        <w:szCs w:val="18"/>
        <w:lang w:val="ru-RU" w:eastAsia="en-US" w:bidi="ar-SA"/>
      </w:rPr>
    </w:lvl>
    <w:lvl w:ilvl="1" w:tplc="BAA037E2">
      <w:numFmt w:val="bullet"/>
      <w:lvlText w:val="•"/>
      <w:lvlJc w:val="left"/>
      <w:pPr>
        <w:ind w:left="418" w:hanging="215"/>
      </w:pPr>
      <w:rPr>
        <w:rFonts w:hint="default"/>
        <w:lang w:val="ru-RU" w:eastAsia="en-US" w:bidi="ar-SA"/>
      </w:rPr>
    </w:lvl>
    <w:lvl w:ilvl="2" w:tplc="289C35EE">
      <w:numFmt w:val="bullet"/>
      <w:lvlText w:val="•"/>
      <w:lvlJc w:val="left"/>
      <w:pPr>
        <w:ind w:left="716" w:hanging="215"/>
      </w:pPr>
      <w:rPr>
        <w:rFonts w:hint="default"/>
        <w:lang w:val="ru-RU" w:eastAsia="en-US" w:bidi="ar-SA"/>
      </w:rPr>
    </w:lvl>
    <w:lvl w:ilvl="3" w:tplc="4A3C3094">
      <w:numFmt w:val="bullet"/>
      <w:lvlText w:val="•"/>
      <w:lvlJc w:val="left"/>
      <w:pPr>
        <w:ind w:left="1014" w:hanging="215"/>
      </w:pPr>
      <w:rPr>
        <w:rFonts w:hint="default"/>
        <w:lang w:val="ru-RU" w:eastAsia="en-US" w:bidi="ar-SA"/>
      </w:rPr>
    </w:lvl>
    <w:lvl w:ilvl="4" w:tplc="025CE32C">
      <w:numFmt w:val="bullet"/>
      <w:lvlText w:val="•"/>
      <w:lvlJc w:val="left"/>
      <w:pPr>
        <w:ind w:left="1313" w:hanging="215"/>
      </w:pPr>
      <w:rPr>
        <w:rFonts w:hint="default"/>
        <w:lang w:val="ru-RU" w:eastAsia="en-US" w:bidi="ar-SA"/>
      </w:rPr>
    </w:lvl>
    <w:lvl w:ilvl="5" w:tplc="9D846E0A">
      <w:numFmt w:val="bullet"/>
      <w:lvlText w:val="•"/>
      <w:lvlJc w:val="left"/>
      <w:pPr>
        <w:ind w:left="1611" w:hanging="215"/>
      </w:pPr>
      <w:rPr>
        <w:rFonts w:hint="default"/>
        <w:lang w:val="ru-RU" w:eastAsia="en-US" w:bidi="ar-SA"/>
      </w:rPr>
    </w:lvl>
    <w:lvl w:ilvl="6" w:tplc="19122A5E">
      <w:numFmt w:val="bullet"/>
      <w:lvlText w:val="•"/>
      <w:lvlJc w:val="left"/>
      <w:pPr>
        <w:ind w:left="1909" w:hanging="215"/>
      </w:pPr>
      <w:rPr>
        <w:rFonts w:hint="default"/>
        <w:lang w:val="ru-RU" w:eastAsia="en-US" w:bidi="ar-SA"/>
      </w:rPr>
    </w:lvl>
    <w:lvl w:ilvl="7" w:tplc="AF06ECD4">
      <w:numFmt w:val="bullet"/>
      <w:lvlText w:val="•"/>
      <w:lvlJc w:val="left"/>
      <w:pPr>
        <w:ind w:left="2208" w:hanging="215"/>
      </w:pPr>
      <w:rPr>
        <w:rFonts w:hint="default"/>
        <w:lang w:val="ru-RU" w:eastAsia="en-US" w:bidi="ar-SA"/>
      </w:rPr>
    </w:lvl>
    <w:lvl w:ilvl="8" w:tplc="2E40ACE8">
      <w:numFmt w:val="bullet"/>
      <w:lvlText w:val="•"/>
      <w:lvlJc w:val="left"/>
      <w:pPr>
        <w:ind w:left="2506" w:hanging="215"/>
      </w:pPr>
      <w:rPr>
        <w:rFonts w:hint="default"/>
        <w:lang w:val="ru-RU" w:eastAsia="en-US" w:bidi="ar-SA"/>
      </w:rPr>
    </w:lvl>
  </w:abstractNum>
  <w:abstractNum w:abstractNumId="1">
    <w:nsid w:val="1D994044"/>
    <w:multiLevelType w:val="hybridMultilevel"/>
    <w:tmpl w:val="C4D24BE2"/>
    <w:lvl w:ilvl="0" w:tplc="814EF836">
      <w:start w:val="11"/>
      <w:numFmt w:val="decimal"/>
      <w:lvlText w:val="%1"/>
      <w:lvlJc w:val="left"/>
      <w:pPr>
        <w:ind w:left="486" w:hanging="360"/>
      </w:pPr>
      <w:rPr>
        <w:rFonts w:hint="default"/>
        <w:color w:val="231F20"/>
        <w:w w:val="90"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F2CBF"/>
    <w:multiLevelType w:val="hybridMultilevel"/>
    <w:tmpl w:val="AA24AF34"/>
    <w:lvl w:ilvl="0" w:tplc="CE7A9D18">
      <w:start w:val="3"/>
      <w:numFmt w:val="decimal"/>
      <w:lvlText w:val="%1."/>
      <w:lvlJc w:val="left"/>
      <w:pPr>
        <w:ind w:left="113" w:hanging="215"/>
      </w:pPr>
      <w:rPr>
        <w:rFonts w:ascii="Bookman Old Style" w:eastAsia="Bookman Old Style" w:hAnsi="Bookman Old Style" w:cs="Bookman Old Style" w:hint="default"/>
        <w:color w:val="231F20"/>
        <w:w w:val="101"/>
        <w:sz w:val="18"/>
        <w:szCs w:val="18"/>
        <w:lang w:val="ru-RU" w:eastAsia="en-US" w:bidi="ar-SA"/>
      </w:rPr>
    </w:lvl>
    <w:lvl w:ilvl="1" w:tplc="321E2B92">
      <w:numFmt w:val="bullet"/>
      <w:lvlText w:val="•"/>
      <w:lvlJc w:val="left"/>
      <w:pPr>
        <w:ind w:left="418" w:hanging="215"/>
      </w:pPr>
      <w:rPr>
        <w:rFonts w:hint="default"/>
        <w:lang w:val="ru-RU" w:eastAsia="en-US" w:bidi="ar-SA"/>
      </w:rPr>
    </w:lvl>
    <w:lvl w:ilvl="2" w:tplc="E320EB78">
      <w:numFmt w:val="bullet"/>
      <w:lvlText w:val="•"/>
      <w:lvlJc w:val="left"/>
      <w:pPr>
        <w:ind w:left="716" w:hanging="215"/>
      </w:pPr>
      <w:rPr>
        <w:rFonts w:hint="default"/>
        <w:lang w:val="ru-RU" w:eastAsia="en-US" w:bidi="ar-SA"/>
      </w:rPr>
    </w:lvl>
    <w:lvl w:ilvl="3" w:tplc="F0A0F0FE">
      <w:numFmt w:val="bullet"/>
      <w:lvlText w:val="•"/>
      <w:lvlJc w:val="left"/>
      <w:pPr>
        <w:ind w:left="1014" w:hanging="215"/>
      </w:pPr>
      <w:rPr>
        <w:rFonts w:hint="default"/>
        <w:lang w:val="ru-RU" w:eastAsia="en-US" w:bidi="ar-SA"/>
      </w:rPr>
    </w:lvl>
    <w:lvl w:ilvl="4" w:tplc="0512C9BE">
      <w:numFmt w:val="bullet"/>
      <w:lvlText w:val="•"/>
      <w:lvlJc w:val="left"/>
      <w:pPr>
        <w:ind w:left="1313" w:hanging="215"/>
      </w:pPr>
      <w:rPr>
        <w:rFonts w:hint="default"/>
        <w:lang w:val="ru-RU" w:eastAsia="en-US" w:bidi="ar-SA"/>
      </w:rPr>
    </w:lvl>
    <w:lvl w:ilvl="5" w:tplc="FCBAFDFA">
      <w:numFmt w:val="bullet"/>
      <w:lvlText w:val="•"/>
      <w:lvlJc w:val="left"/>
      <w:pPr>
        <w:ind w:left="1611" w:hanging="215"/>
      </w:pPr>
      <w:rPr>
        <w:rFonts w:hint="default"/>
        <w:lang w:val="ru-RU" w:eastAsia="en-US" w:bidi="ar-SA"/>
      </w:rPr>
    </w:lvl>
    <w:lvl w:ilvl="6" w:tplc="E886DF1C">
      <w:numFmt w:val="bullet"/>
      <w:lvlText w:val="•"/>
      <w:lvlJc w:val="left"/>
      <w:pPr>
        <w:ind w:left="1909" w:hanging="215"/>
      </w:pPr>
      <w:rPr>
        <w:rFonts w:hint="default"/>
        <w:lang w:val="ru-RU" w:eastAsia="en-US" w:bidi="ar-SA"/>
      </w:rPr>
    </w:lvl>
    <w:lvl w:ilvl="7" w:tplc="B3F68DD2">
      <w:numFmt w:val="bullet"/>
      <w:lvlText w:val="•"/>
      <w:lvlJc w:val="left"/>
      <w:pPr>
        <w:ind w:left="2208" w:hanging="215"/>
      </w:pPr>
      <w:rPr>
        <w:rFonts w:hint="default"/>
        <w:lang w:val="ru-RU" w:eastAsia="en-US" w:bidi="ar-SA"/>
      </w:rPr>
    </w:lvl>
    <w:lvl w:ilvl="8" w:tplc="4F8E531C">
      <w:numFmt w:val="bullet"/>
      <w:lvlText w:val="•"/>
      <w:lvlJc w:val="left"/>
      <w:pPr>
        <w:ind w:left="2506" w:hanging="215"/>
      </w:pPr>
      <w:rPr>
        <w:rFonts w:hint="default"/>
        <w:lang w:val="ru-RU" w:eastAsia="en-US" w:bidi="ar-SA"/>
      </w:rPr>
    </w:lvl>
  </w:abstractNum>
  <w:abstractNum w:abstractNumId="4">
    <w:nsid w:val="3AE772B5"/>
    <w:multiLevelType w:val="hybridMultilevel"/>
    <w:tmpl w:val="611E4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6B2700"/>
    <w:multiLevelType w:val="hybridMultilevel"/>
    <w:tmpl w:val="E286C56A"/>
    <w:lvl w:ilvl="0" w:tplc="2E3C1D2A">
      <w:start w:val="10"/>
      <w:numFmt w:val="decimal"/>
      <w:lvlText w:val="%1"/>
      <w:lvlJc w:val="left"/>
      <w:pPr>
        <w:ind w:left="390" w:hanging="276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543E323C">
      <w:numFmt w:val="bullet"/>
      <w:lvlText w:val="■"/>
      <w:lvlJc w:val="left"/>
      <w:pPr>
        <w:ind w:left="340" w:hanging="142"/>
      </w:pPr>
      <w:rPr>
        <w:rFonts w:ascii="Arial" w:eastAsia="Arial" w:hAnsi="Arial" w:cs="Arial" w:hint="default"/>
        <w:color w:val="231F20"/>
        <w:w w:val="125"/>
        <w:sz w:val="8"/>
        <w:szCs w:val="8"/>
        <w:lang w:val="ru-RU" w:eastAsia="en-US" w:bidi="ar-SA"/>
      </w:rPr>
    </w:lvl>
    <w:lvl w:ilvl="2" w:tplc="8BDCDA88">
      <w:numFmt w:val="bullet"/>
      <w:lvlText w:val="•"/>
      <w:lvlJc w:val="left"/>
      <w:pPr>
        <w:ind w:left="1088" w:hanging="142"/>
      </w:pPr>
      <w:rPr>
        <w:rFonts w:hint="default"/>
        <w:lang w:val="ru-RU" w:eastAsia="en-US" w:bidi="ar-SA"/>
      </w:rPr>
    </w:lvl>
    <w:lvl w:ilvl="3" w:tplc="1AB886C0">
      <w:numFmt w:val="bullet"/>
      <w:lvlText w:val="•"/>
      <w:lvlJc w:val="left"/>
      <w:pPr>
        <w:ind w:left="1777" w:hanging="142"/>
      </w:pPr>
      <w:rPr>
        <w:rFonts w:hint="default"/>
        <w:lang w:val="ru-RU" w:eastAsia="en-US" w:bidi="ar-SA"/>
      </w:rPr>
    </w:lvl>
    <w:lvl w:ilvl="4" w:tplc="180E3178">
      <w:numFmt w:val="bullet"/>
      <w:lvlText w:val="•"/>
      <w:lvlJc w:val="left"/>
      <w:pPr>
        <w:ind w:left="2465" w:hanging="142"/>
      </w:pPr>
      <w:rPr>
        <w:rFonts w:hint="default"/>
        <w:lang w:val="ru-RU" w:eastAsia="en-US" w:bidi="ar-SA"/>
      </w:rPr>
    </w:lvl>
    <w:lvl w:ilvl="5" w:tplc="56AA3E32">
      <w:numFmt w:val="bullet"/>
      <w:lvlText w:val="•"/>
      <w:lvlJc w:val="left"/>
      <w:pPr>
        <w:ind w:left="3154" w:hanging="142"/>
      </w:pPr>
      <w:rPr>
        <w:rFonts w:hint="default"/>
        <w:lang w:val="ru-RU" w:eastAsia="en-US" w:bidi="ar-SA"/>
      </w:rPr>
    </w:lvl>
    <w:lvl w:ilvl="6" w:tplc="981C0738">
      <w:numFmt w:val="bullet"/>
      <w:lvlText w:val="•"/>
      <w:lvlJc w:val="left"/>
      <w:pPr>
        <w:ind w:left="3842" w:hanging="142"/>
      </w:pPr>
      <w:rPr>
        <w:rFonts w:hint="default"/>
        <w:lang w:val="ru-RU" w:eastAsia="en-US" w:bidi="ar-SA"/>
      </w:rPr>
    </w:lvl>
    <w:lvl w:ilvl="7" w:tplc="4D0C5DC8">
      <w:numFmt w:val="bullet"/>
      <w:lvlText w:val="•"/>
      <w:lvlJc w:val="left"/>
      <w:pPr>
        <w:ind w:left="4531" w:hanging="142"/>
      </w:pPr>
      <w:rPr>
        <w:rFonts w:hint="default"/>
        <w:lang w:val="ru-RU" w:eastAsia="en-US" w:bidi="ar-SA"/>
      </w:rPr>
    </w:lvl>
    <w:lvl w:ilvl="8" w:tplc="411423DE">
      <w:numFmt w:val="bullet"/>
      <w:lvlText w:val="•"/>
      <w:lvlJc w:val="left"/>
      <w:pPr>
        <w:ind w:left="5219" w:hanging="142"/>
      </w:pPr>
      <w:rPr>
        <w:rFonts w:hint="default"/>
        <w:lang w:val="ru-RU" w:eastAsia="en-US" w:bidi="ar-SA"/>
      </w:rPr>
    </w:lvl>
  </w:abstractNum>
  <w:abstractNum w:abstractNumId="6">
    <w:nsid w:val="40FA713E"/>
    <w:multiLevelType w:val="hybridMultilevel"/>
    <w:tmpl w:val="6A56069E"/>
    <w:lvl w:ilvl="0" w:tplc="2904D678">
      <w:start w:val="10"/>
      <w:numFmt w:val="decimal"/>
      <w:lvlText w:val="%1"/>
      <w:lvlJc w:val="left"/>
      <w:pPr>
        <w:ind w:left="402" w:hanging="276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4DFAE23A">
      <w:numFmt w:val="bullet"/>
      <w:lvlText w:val="•"/>
      <w:lvlJc w:val="left"/>
      <w:pPr>
        <w:ind w:left="1332" w:hanging="276"/>
      </w:pPr>
      <w:rPr>
        <w:rFonts w:hint="default"/>
        <w:lang w:val="ru-RU" w:eastAsia="en-US" w:bidi="ar-SA"/>
      </w:rPr>
    </w:lvl>
    <w:lvl w:ilvl="2" w:tplc="49ACA9C8">
      <w:numFmt w:val="bullet"/>
      <w:lvlText w:val="•"/>
      <w:lvlJc w:val="left"/>
      <w:pPr>
        <w:ind w:left="2265" w:hanging="276"/>
      </w:pPr>
      <w:rPr>
        <w:rFonts w:hint="default"/>
        <w:lang w:val="ru-RU" w:eastAsia="en-US" w:bidi="ar-SA"/>
      </w:rPr>
    </w:lvl>
    <w:lvl w:ilvl="3" w:tplc="0E52C4AC">
      <w:numFmt w:val="bullet"/>
      <w:lvlText w:val="•"/>
      <w:lvlJc w:val="left"/>
      <w:pPr>
        <w:ind w:left="3197" w:hanging="276"/>
      </w:pPr>
      <w:rPr>
        <w:rFonts w:hint="default"/>
        <w:lang w:val="ru-RU" w:eastAsia="en-US" w:bidi="ar-SA"/>
      </w:rPr>
    </w:lvl>
    <w:lvl w:ilvl="4" w:tplc="6BBA2FEE">
      <w:numFmt w:val="bullet"/>
      <w:lvlText w:val="•"/>
      <w:lvlJc w:val="left"/>
      <w:pPr>
        <w:ind w:left="4130" w:hanging="276"/>
      </w:pPr>
      <w:rPr>
        <w:rFonts w:hint="default"/>
        <w:lang w:val="ru-RU" w:eastAsia="en-US" w:bidi="ar-SA"/>
      </w:rPr>
    </w:lvl>
    <w:lvl w:ilvl="5" w:tplc="365265BE">
      <w:numFmt w:val="bullet"/>
      <w:lvlText w:val="•"/>
      <w:lvlJc w:val="left"/>
      <w:pPr>
        <w:ind w:left="5062" w:hanging="276"/>
      </w:pPr>
      <w:rPr>
        <w:rFonts w:hint="default"/>
        <w:lang w:val="ru-RU" w:eastAsia="en-US" w:bidi="ar-SA"/>
      </w:rPr>
    </w:lvl>
    <w:lvl w:ilvl="6" w:tplc="85D49B92">
      <w:numFmt w:val="bullet"/>
      <w:lvlText w:val="•"/>
      <w:lvlJc w:val="left"/>
      <w:pPr>
        <w:ind w:left="5995" w:hanging="276"/>
      </w:pPr>
      <w:rPr>
        <w:rFonts w:hint="default"/>
        <w:lang w:val="ru-RU" w:eastAsia="en-US" w:bidi="ar-SA"/>
      </w:rPr>
    </w:lvl>
    <w:lvl w:ilvl="7" w:tplc="B67670F2">
      <w:numFmt w:val="bullet"/>
      <w:lvlText w:val="•"/>
      <w:lvlJc w:val="left"/>
      <w:pPr>
        <w:ind w:left="6927" w:hanging="276"/>
      </w:pPr>
      <w:rPr>
        <w:rFonts w:hint="default"/>
        <w:lang w:val="ru-RU" w:eastAsia="en-US" w:bidi="ar-SA"/>
      </w:rPr>
    </w:lvl>
    <w:lvl w:ilvl="8" w:tplc="67D856B6">
      <w:numFmt w:val="bullet"/>
      <w:lvlText w:val="•"/>
      <w:lvlJc w:val="left"/>
      <w:pPr>
        <w:ind w:left="7860" w:hanging="276"/>
      </w:pPr>
      <w:rPr>
        <w:rFonts w:hint="default"/>
        <w:lang w:val="ru-RU" w:eastAsia="en-US" w:bidi="ar-SA"/>
      </w:rPr>
    </w:lvl>
  </w:abstractNum>
  <w:abstractNum w:abstractNumId="7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>
    <w:nsid w:val="699F495C"/>
    <w:multiLevelType w:val="hybridMultilevel"/>
    <w:tmpl w:val="06E86B84"/>
    <w:lvl w:ilvl="0" w:tplc="2A5EB634">
      <w:start w:val="1"/>
      <w:numFmt w:val="decimal"/>
      <w:lvlText w:val="%1."/>
      <w:lvlJc w:val="left"/>
      <w:pPr>
        <w:ind w:left="113" w:hanging="215"/>
      </w:pPr>
      <w:rPr>
        <w:rFonts w:ascii="Bookman Old Style" w:eastAsia="Bookman Old Style" w:hAnsi="Bookman Old Style" w:cs="Bookman Old Style" w:hint="default"/>
        <w:color w:val="231F20"/>
        <w:w w:val="101"/>
        <w:sz w:val="18"/>
        <w:szCs w:val="18"/>
        <w:lang w:val="ru-RU" w:eastAsia="en-US" w:bidi="ar-SA"/>
      </w:rPr>
    </w:lvl>
    <w:lvl w:ilvl="1" w:tplc="932A3F62">
      <w:numFmt w:val="bullet"/>
      <w:lvlText w:val="•"/>
      <w:lvlJc w:val="left"/>
      <w:pPr>
        <w:ind w:left="418" w:hanging="215"/>
      </w:pPr>
      <w:rPr>
        <w:rFonts w:hint="default"/>
        <w:lang w:val="ru-RU" w:eastAsia="en-US" w:bidi="ar-SA"/>
      </w:rPr>
    </w:lvl>
    <w:lvl w:ilvl="2" w:tplc="1D7691F8">
      <w:numFmt w:val="bullet"/>
      <w:lvlText w:val="•"/>
      <w:lvlJc w:val="left"/>
      <w:pPr>
        <w:ind w:left="716" w:hanging="215"/>
      </w:pPr>
      <w:rPr>
        <w:rFonts w:hint="default"/>
        <w:lang w:val="ru-RU" w:eastAsia="en-US" w:bidi="ar-SA"/>
      </w:rPr>
    </w:lvl>
    <w:lvl w:ilvl="3" w:tplc="6B8AE7FC">
      <w:numFmt w:val="bullet"/>
      <w:lvlText w:val="•"/>
      <w:lvlJc w:val="left"/>
      <w:pPr>
        <w:ind w:left="1014" w:hanging="215"/>
      </w:pPr>
      <w:rPr>
        <w:rFonts w:hint="default"/>
        <w:lang w:val="ru-RU" w:eastAsia="en-US" w:bidi="ar-SA"/>
      </w:rPr>
    </w:lvl>
    <w:lvl w:ilvl="4" w:tplc="3E269F32">
      <w:numFmt w:val="bullet"/>
      <w:lvlText w:val="•"/>
      <w:lvlJc w:val="left"/>
      <w:pPr>
        <w:ind w:left="1313" w:hanging="215"/>
      </w:pPr>
      <w:rPr>
        <w:rFonts w:hint="default"/>
        <w:lang w:val="ru-RU" w:eastAsia="en-US" w:bidi="ar-SA"/>
      </w:rPr>
    </w:lvl>
    <w:lvl w:ilvl="5" w:tplc="B0F4F116">
      <w:numFmt w:val="bullet"/>
      <w:lvlText w:val="•"/>
      <w:lvlJc w:val="left"/>
      <w:pPr>
        <w:ind w:left="1611" w:hanging="215"/>
      </w:pPr>
      <w:rPr>
        <w:rFonts w:hint="default"/>
        <w:lang w:val="ru-RU" w:eastAsia="en-US" w:bidi="ar-SA"/>
      </w:rPr>
    </w:lvl>
    <w:lvl w:ilvl="6" w:tplc="A2D672E0">
      <w:numFmt w:val="bullet"/>
      <w:lvlText w:val="•"/>
      <w:lvlJc w:val="left"/>
      <w:pPr>
        <w:ind w:left="1909" w:hanging="215"/>
      </w:pPr>
      <w:rPr>
        <w:rFonts w:hint="default"/>
        <w:lang w:val="ru-RU" w:eastAsia="en-US" w:bidi="ar-SA"/>
      </w:rPr>
    </w:lvl>
    <w:lvl w:ilvl="7" w:tplc="60E6B5BE">
      <w:numFmt w:val="bullet"/>
      <w:lvlText w:val="•"/>
      <w:lvlJc w:val="left"/>
      <w:pPr>
        <w:ind w:left="2208" w:hanging="215"/>
      </w:pPr>
      <w:rPr>
        <w:rFonts w:hint="default"/>
        <w:lang w:val="ru-RU" w:eastAsia="en-US" w:bidi="ar-SA"/>
      </w:rPr>
    </w:lvl>
    <w:lvl w:ilvl="8" w:tplc="E69A53FE">
      <w:numFmt w:val="bullet"/>
      <w:lvlText w:val="•"/>
      <w:lvlJc w:val="left"/>
      <w:pPr>
        <w:ind w:left="2506" w:hanging="215"/>
      </w:pPr>
      <w:rPr>
        <w:rFonts w:hint="default"/>
        <w:lang w:val="ru-RU" w:eastAsia="en-US" w:bidi="ar-SA"/>
      </w:rPr>
    </w:lvl>
  </w:abstractNum>
  <w:abstractNum w:abstractNumId="9">
    <w:nsid w:val="6C2D57AD"/>
    <w:multiLevelType w:val="hybridMultilevel"/>
    <w:tmpl w:val="BACEE558"/>
    <w:lvl w:ilvl="0" w:tplc="E2069A18">
      <w:start w:val="4"/>
      <w:numFmt w:val="decimal"/>
      <w:lvlText w:val="%1."/>
      <w:lvlJc w:val="left"/>
      <w:pPr>
        <w:ind w:left="110" w:hanging="215"/>
      </w:pPr>
      <w:rPr>
        <w:rFonts w:ascii="Bookman Old Style" w:eastAsia="Bookman Old Style" w:hAnsi="Bookman Old Style" w:cs="Bookman Old Style" w:hint="default"/>
        <w:color w:val="231F20"/>
        <w:w w:val="101"/>
        <w:sz w:val="18"/>
        <w:szCs w:val="18"/>
        <w:lang w:val="ru-RU" w:eastAsia="en-US" w:bidi="ar-SA"/>
      </w:rPr>
    </w:lvl>
    <w:lvl w:ilvl="1" w:tplc="074C6E7A">
      <w:numFmt w:val="bullet"/>
      <w:lvlText w:val="•"/>
      <w:lvlJc w:val="left"/>
      <w:pPr>
        <w:ind w:left="418" w:hanging="215"/>
      </w:pPr>
      <w:rPr>
        <w:rFonts w:hint="default"/>
        <w:lang w:val="ru-RU" w:eastAsia="en-US" w:bidi="ar-SA"/>
      </w:rPr>
    </w:lvl>
    <w:lvl w:ilvl="2" w:tplc="9AC04FE0">
      <w:numFmt w:val="bullet"/>
      <w:lvlText w:val="•"/>
      <w:lvlJc w:val="left"/>
      <w:pPr>
        <w:ind w:left="716" w:hanging="215"/>
      </w:pPr>
      <w:rPr>
        <w:rFonts w:hint="default"/>
        <w:lang w:val="ru-RU" w:eastAsia="en-US" w:bidi="ar-SA"/>
      </w:rPr>
    </w:lvl>
    <w:lvl w:ilvl="3" w:tplc="D49632FC">
      <w:numFmt w:val="bullet"/>
      <w:lvlText w:val="•"/>
      <w:lvlJc w:val="left"/>
      <w:pPr>
        <w:ind w:left="1014" w:hanging="215"/>
      </w:pPr>
      <w:rPr>
        <w:rFonts w:hint="default"/>
        <w:lang w:val="ru-RU" w:eastAsia="en-US" w:bidi="ar-SA"/>
      </w:rPr>
    </w:lvl>
    <w:lvl w:ilvl="4" w:tplc="418AB41C">
      <w:numFmt w:val="bullet"/>
      <w:lvlText w:val="•"/>
      <w:lvlJc w:val="left"/>
      <w:pPr>
        <w:ind w:left="1312" w:hanging="215"/>
      </w:pPr>
      <w:rPr>
        <w:rFonts w:hint="default"/>
        <w:lang w:val="ru-RU" w:eastAsia="en-US" w:bidi="ar-SA"/>
      </w:rPr>
    </w:lvl>
    <w:lvl w:ilvl="5" w:tplc="0A70ACE6">
      <w:numFmt w:val="bullet"/>
      <w:lvlText w:val="•"/>
      <w:lvlJc w:val="left"/>
      <w:pPr>
        <w:ind w:left="1610" w:hanging="215"/>
      </w:pPr>
      <w:rPr>
        <w:rFonts w:hint="default"/>
        <w:lang w:val="ru-RU" w:eastAsia="en-US" w:bidi="ar-SA"/>
      </w:rPr>
    </w:lvl>
    <w:lvl w:ilvl="6" w:tplc="90E2CD86">
      <w:numFmt w:val="bullet"/>
      <w:lvlText w:val="•"/>
      <w:lvlJc w:val="left"/>
      <w:pPr>
        <w:ind w:left="1908" w:hanging="215"/>
      </w:pPr>
      <w:rPr>
        <w:rFonts w:hint="default"/>
        <w:lang w:val="ru-RU" w:eastAsia="en-US" w:bidi="ar-SA"/>
      </w:rPr>
    </w:lvl>
    <w:lvl w:ilvl="7" w:tplc="1D581B94">
      <w:numFmt w:val="bullet"/>
      <w:lvlText w:val="•"/>
      <w:lvlJc w:val="left"/>
      <w:pPr>
        <w:ind w:left="2206" w:hanging="215"/>
      </w:pPr>
      <w:rPr>
        <w:rFonts w:hint="default"/>
        <w:lang w:val="ru-RU" w:eastAsia="en-US" w:bidi="ar-SA"/>
      </w:rPr>
    </w:lvl>
    <w:lvl w:ilvl="8" w:tplc="8384C916">
      <w:numFmt w:val="bullet"/>
      <w:lvlText w:val="•"/>
      <w:lvlJc w:val="left"/>
      <w:pPr>
        <w:ind w:left="2504" w:hanging="215"/>
      </w:pPr>
      <w:rPr>
        <w:rFonts w:hint="default"/>
        <w:lang w:val="ru-RU" w:eastAsia="en-US" w:bidi="ar-SA"/>
      </w:rPr>
    </w:lvl>
  </w:abstractNum>
  <w:abstractNum w:abstractNumId="10">
    <w:nsid w:val="78442E26"/>
    <w:multiLevelType w:val="hybridMultilevel"/>
    <w:tmpl w:val="63B0D37A"/>
    <w:lvl w:ilvl="0" w:tplc="9AD6AEA8">
      <w:start w:val="1"/>
      <w:numFmt w:val="decimal"/>
      <w:lvlText w:val="%1."/>
      <w:lvlJc w:val="left"/>
      <w:pPr>
        <w:ind w:left="113" w:hanging="215"/>
      </w:pPr>
      <w:rPr>
        <w:rFonts w:ascii="Bookman Old Style" w:eastAsia="Bookman Old Style" w:hAnsi="Bookman Old Style" w:cs="Bookman Old Style" w:hint="default"/>
        <w:color w:val="231F20"/>
        <w:w w:val="101"/>
        <w:sz w:val="18"/>
        <w:szCs w:val="18"/>
        <w:lang w:val="ru-RU" w:eastAsia="en-US" w:bidi="ar-SA"/>
      </w:rPr>
    </w:lvl>
    <w:lvl w:ilvl="1" w:tplc="F9222310">
      <w:numFmt w:val="bullet"/>
      <w:lvlText w:val="•"/>
      <w:lvlJc w:val="left"/>
      <w:pPr>
        <w:ind w:left="418" w:hanging="215"/>
      </w:pPr>
      <w:rPr>
        <w:rFonts w:hint="default"/>
        <w:lang w:val="ru-RU" w:eastAsia="en-US" w:bidi="ar-SA"/>
      </w:rPr>
    </w:lvl>
    <w:lvl w:ilvl="2" w:tplc="74067ACE">
      <w:numFmt w:val="bullet"/>
      <w:lvlText w:val="•"/>
      <w:lvlJc w:val="left"/>
      <w:pPr>
        <w:ind w:left="716" w:hanging="215"/>
      </w:pPr>
      <w:rPr>
        <w:rFonts w:hint="default"/>
        <w:lang w:val="ru-RU" w:eastAsia="en-US" w:bidi="ar-SA"/>
      </w:rPr>
    </w:lvl>
    <w:lvl w:ilvl="3" w:tplc="B5CE4B84">
      <w:numFmt w:val="bullet"/>
      <w:lvlText w:val="•"/>
      <w:lvlJc w:val="left"/>
      <w:pPr>
        <w:ind w:left="1014" w:hanging="215"/>
      </w:pPr>
      <w:rPr>
        <w:rFonts w:hint="default"/>
        <w:lang w:val="ru-RU" w:eastAsia="en-US" w:bidi="ar-SA"/>
      </w:rPr>
    </w:lvl>
    <w:lvl w:ilvl="4" w:tplc="A0683A64">
      <w:numFmt w:val="bullet"/>
      <w:lvlText w:val="•"/>
      <w:lvlJc w:val="left"/>
      <w:pPr>
        <w:ind w:left="1313" w:hanging="215"/>
      </w:pPr>
      <w:rPr>
        <w:rFonts w:hint="default"/>
        <w:lang w:val="ru-RU" w:eastAsia="en-US" w:bidi="ar-SA"/>
      </w:rPr>
    </w:lvl>
    <w:lvl w:ilvl="5" w:tplc="6060CBFE">
      <w:numFmt w:val="bullet"/>
      <w:lvlText w:val="•"/>
      <w:lvlJc w:val="left"/>
      <w:pPr>
        <w:ind w:left="1611" w:hanging="215"/>
      </w:pPr>
      <w:rPr>
        <w:rFonts w:hint="default"/>
        <w:lang w:val="ru-RU" w:eastAsia="en-US" w:bidi="ar-SA"/>
      </w:rPr>
    </w:lvl>
    <w:lvl w:ilvl="6" w:tplc="80E41D00">
      <w:numFmt w:val="bullet"/>
      <w:lvlText w:val="•"/>
      <w:lvlJc w:val="left"/>
      <w:pPr>
        <w:ind w:left="1909" w:hanging="215"/>
      </w:pPr>
      <w:rPr>
        <w:rFonts w:hint="default"/>
        <w:lang w:val="ru-RU" w:eastAsia="en-US" w:bidi="ar-SA"/>
      </w:rPr>
    </w:lvl>
    <w:lvl w:ilvl="7" w:tplc="FA982D08">
      <w:numFmt w:val="bullet"/>
      <w:lvlText w:val="•"/>
      <w:lvlJc w:val="left"/>
      <w:pPr>
        <w:ind w:left="2208" w:hanging="215"/>
      </w:pPr>
      <w:rPr>
        <w:rFonts w:hint="default"/>
        <w:lang w:val="ru-RU" w:eastAsia="en-US" w:bidi="ar-SA"/>
      </w:rPr>
    </w:lvl>
    <w:lvl w:ilvl="8" w:tplc="D90C567A">
      <w:numFmt w:val="bullet"/>
      <w:lvlText w:val="•"/>
      <w:lvlJc w:val="left"/>
      <w:pPr>
        <w:ind w:left="2506" w:hanging="21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259"/>
    <w:rsid w:val="00015B8A"/>
    <w:rsid w:val="00047F34"/>
    <w:rsid w:val="0005118F"/>
    <w:rsid w:val="000677D2"/>
    <w:rsid w:val="000759EB"/>
    <w:rsid w:val="00085A74"/>
    <w:rsid w:val="000F4E06"/>
    <w:rsid w:val="00101B75"/>
    <w:rsid w:val="0013342C"/>
    <w:rsid w:val="00184954"/>
    <w:rsid w:val="00187E06"/>
    <w:rsid w:val="001C5DBA"/>
    <w:rsid w:val="001E7B9D"/>
    <w:rsid w:val="002042FA"/>
    <w:rsid w:val="002753BC"/>
    <w:rsid w:val="00282C76"/>
    <w:rsid w:val="0028694E"/>
    <w:rsid w:val="002C7A80"/>
    <w:rsid w:val="002F00DA"/>
    <w:rsid w:val="003063A1"/>
    <w:rsid w:val="0034646F"/>
    <w:rsid w:val="00360C1F"/>
    <w:rsid w:val="004100C8"/>
    <w:rsid w:val="004524EA"/>
    <w:rsid w:val="00466FA5"/>
    <w:rsid w:val="00467EA9"/>
    <w:rsid w:val="00483B84"/>
    <w:rsid w:val="004D3C10"/>
    <w:rsid w:val="00576FFF"/>
    <w:rsid w:val="005A01CA"/>
    <w:rsid w:val="005C624E"/>
    <w:rsid w:val="006137EC"/>
    <w:rsid w:val="0063657F"/>
    <w:rsid w:val="006368C9"/>
    <w:rsid w:val="006400A5"/>
    <w:rsid w:val="00652439"/>
    <w:rsid w:val="00672EBB"/>
    <w:rsid w:val="00692485"/>
    <w:rsid w:val="006C0047"/>
    <w:rsid w:val="006E0A05"/>
    <w:rsid w:val="006E272A"/>
    <w:rsid w:val="006F4CCF"/>
    <w:rsid w:val="0070435C"/>
    <w:rsid w:val="00714974"/>
    <w:rsid w:val="00717934"/>
    <w:rsid w:val="00723C80"/>
    <w:rsid w:val="00730681"/>
    <w:rsid w:val="00730713"/>
    <w:rsid w:val="0076656D"/>
    <w:rsid w:val="00776F7E"/>
    <w:rsid w:val="007843B5"/>
    <w:rsid w:val="00790259"/>
    <w:rsid w:val="007913FC"/>
    <w:rsid w:val="007B1FB3"/>
    <w:rsid w:val="007C1456"/>
    <w:rsid w:val="007D4DDC"/>
    <w:rsid w:val="00816357"/>
    <w:rsid w:val="00816A60"/>
    <w:rsid w:val="008258B9"/>
    <w:rsid w:val="0086431D"/>
    <w:rsid w:val="008724A9"/>
    <w:rsid w:val="00880501"/>
    <w:rsid w:val="008A40E1"/>
    <w:rsid w:val="008E0298"/>
    <w:rsid w:val="008E4237"/>
    <w:rsid w:val="008F5F00"/>
    <w:rsid w:val="00906062"/>
    <w:rsid w:val="00907DB9"/>
    <w:rsid w:val="00915938"/>
    <w:rsid w:val="009515BE"/>
    <w:rsid w:val="009537F5"/>
    <w:rsid w:val="00967BDC"/>
    <w:rsid w:val="00984E17"/>
    <w:rsid w:val="00993BE9"/>
    <w:rsid w:val="009A36F6"/>
    <w:rsid w:val="009C4417"/>
    <w:rsid w:val="009E34C8"/>
    <w:rsid w:val="009E7936"/>
    <w:rsid w:val="00A07349"/>
    <w:rsid w:val="00A21DEE"/>
    <w:rsid w:val="00A277B7"/>
    <w:rsid w:val="00A61C43"/>
    <w:rsid w:val="00A8306D"/>
    <w:rsid w:val="00AE2BA4"/>
    <w:rsid w:val="00AE4888"/>
    <w:rsid w:val="00B11E04"/>
    <w:rsid w:val="00B248BC"/>
    <w:rsid w:val="00B336CB"/>
    <w:rsid w:val="00B50400"/>
    <w:rsid w:val="00B748F3"/>
    <w:rsid w:val="00B85B17"/>
    <w:rsid w:val="00B92374"/>
    <w:rsid w:val="00BB5800"/>
    <w:rsid w:val="00BC16E8"/>
    <w:rsid w:val="00BC4E5D"/>
    <w:rsid w:val="00BF5A56"/>
    <w:rsid w:val="00BF64FC"/>
    <w:rsid w:val="00C203A3"/>
    <w:rsid w:val="00C40685"/>
    <w:rsid w:val="00C44E79"/>
    <w:rsid w:val="00C84F02"/>
    <w:rsid w:val="00CA1899"/>
    <w:rsid w:val="00CE04CE"/>
    <w:rsid w:val="00D02596"/>
    <w:rsid w:val="00D11A4E"/>
    <w:rsid w:val="00D142E7"/>
    <w:rsid w:val="00D21A03"/>
    <w:rsid w:val="00D2733A"/>
    <w:rsid w:val="00D4357D"/>
    <w:rsid w:val="00D5787B"/>
    <w:rsid w:val="00D95D5F"/>
    <w:rsid w:val="00DA279F"/>
    <w:rsid w:val="00DE18DC"/>
    <w:rsid w:val="00E1375A"/>
    <w:rsid w:val="00E25A69"/>
    <w:rsid w:val="00E32707"/>
    <w:rsid w:val="00E65845"/>
    <w:rsid w:val="00E8732A"/>
    <w:rsid w:val="00EB647D"/>
    <w:rsid w:val="00ED2E24"/>
    <w:rsid w:val="00EE3ACC"/>
    <w:rsid w:val="00F17599"/>
    <w:rsid w:val="00F84CD7"/>
    <w:rsid w:val="00F85D3B"/>
    <w:rsid w:val="00F872AE"/>
    <w:rsid w:val="00FA65FD"/>
    <w:rsid w:val="00FD19B7"/>
    <w:rsid w:val="00FD5642"/>
    <w:rsid w:val="00FF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5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2733A"/>
    <w:pPr>
      <w:keepNext/>
      <w:jc w:val="center"/>
      <w:outlineLvl w:val="2"/>
    </w:pPr>
    <w:rPr>
      <w:rFonts w:eastAsia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90259"/>
    <w:rPr>
      <w:rFonts w:cs="Times New Roman"/>
      <w:b/>
      <w:bCs/>
    </w:rPr>
  </w:style>
  <w:style w:type="paragraph" w:styleId="a4">
    <w:name w:val="No Spacing"/>
    <w:link w:val="a5"/>
    <w:uiPriority w:val="1"/>
    <w:qFormat/>
    <w:rsid w:val="007902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790259"/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1"/>
    <w:qFormat/>
    <w:rsid w:val="007B1FB3"/>
    <w:pPr>
      <w:widowControl w:val="0"/>
      <w:autoSpaceDE w:val="0"/>
      <w:autoSpaceDN w:val="0"/>
      <w:jc w:val="both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B1FB3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Heading2">
    <w:name w:val="Heading 2"/>
    <w:basedOn w:val="a"/>
    <w:uiPriority w:val="1"/>
    <w:qFormat/>
    <w:rsid w:val="00AE2BA4"/>
    <w:pPr>
      <w:widowControl w:val="0"/>
      <w:autoSpaceDE w:val="0"/>
      <w:autoSpaceDN w:val="0"/>
      <w:ind w:left="113"/>
      <w:outlineLvl w:val="2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AE2BA4"/>
    <w:pPr>
      <w:ind w:left="720"/>
      <w:contextualSpacing/>
    </w:pPr>
  </w:style>
  <w:style w:type="paragraph" w:customStyle="1" w:styleId="Default">
    <w:name w:val="Default"/>
    <w:rsid w:val="00BC4E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BC4E5D"/>
    <w:pPr>
      <w:spacing w:after="0" w:line="240" w:lineRule="auto"/>
      <w:jc w:val="both"/>
    </w:pPr>
    <w:rPr>
      <w:rFonts w:ascii="Calibri" w:eastAsia="Times New Roman" w:hAnsi="Calibri" w:cs="Calibri"/>
    </w:rPr>
  </w:style>
  <w:style w:type="paragraph" w:customStyle="1" w:styleId="Heading3">
    <w:name w:val="Heading 3"/>
    <w:basedOn w:val="a"/>
    <w:uiPriority w:val="1"/>
    <w:qFormat/>
    <w:rsid w:val="00730681"/>
    <w:pPr>
      <w:widowControl w:val="0"/>
      <w:autoSpaceDE w:val="0"/>
      <w:autoSpaceDN w:val="0"/>
      <w:ind w:left="126"/>
      <w:outlineLvl w:val="3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Heading4">
    <w:name w:val="Heading 4"/>
    <w:basedOn w:val="a"/>
    <w:uiPriority w:val="1"/>
    <w:qFormat/>
    <w:rsid w:val="00730681"/>
    <w:pPr>
      <w:widowControl w:val="0"/>
      <w:autoSpaceDE w:val="0"/>
      <w:autoSpaceDN w:val="0"/>
      <w:spacing w:before="9"/>
      <w:ind w:left="340"/>
      <w:jc w:val="both"/>
      <w:outlineLvl w:val="4"/>
    </w:pPr>
    <w:rPr>
      <w:rFonts w:ascii="Georgia" w:eastAsia="Georgia" w:hAnsi="Georgia" w:cs="Georgia"/>
      <w:b/>
      <w:bCs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E27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E272A"/>
    <w:pPr>
      <w:widowControl w:val="0"/>
      <w:autoSpaceDE w:val="0"/>
      <w:autoSpaceDN w:val="0"/>
      <w:ind w:left="113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table" w:styleId="a9">
    <w:name w:val="Table Grid"/>
    <w:basedOn w:val="a1"/>
    <w:uiPriority w:val="59"/>
    <w:rsid w:val="00717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1"/>
    <w:basedOn w:val="a"/>
    <w:uiPriority w:val="1"/>
    <w:qFormat/>
    <w:rsid w:val="00816357"/>
    <w:pPr>
      <w:widowControl w:val="0"/>
      <w:autoSpaceDE w:val="0"/>
      <w:autoSpaceDN w:val="0"/>
      <w:spacing w:before="3"/>
      <w:ind w:left="113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515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15BE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D273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unhideWhenUsed/>
    <w:rsid w:val="00D2733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stylet3">
    <w:name w:val="stylet3"/>
    <w:basedOn w:val="a"/>
    <w:uiPriority w:val="99"/>
    <w:semiHidden/>
    <w:rsid w:val="00D2733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D2733A"/>
    <w:pPr>
      <w:suppressAutoHyphens/>
      <w:spacing w:after="120" w:line="480" w:lineRule="auto"/>
      <w:ind w:left="283"/>
    </w:pPr>
    <w:rPr>
      <w:rFonts w:eastAsia="Times New Roman"/>
    </w:rPr>
  </w:style>
  <w:style w:type="character" w:customStyle="1" w:styleId="CharAttribute501">
    <w:name w:val="CharAttribute501"/>
    <w:uiPriority w:val="99"/>
    <w:rsid w:val="009A36F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3651</TotalTime>
  <Pages>1</Pages>
  <Words>5438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37</cp:revision>
  <dcterms:created xsi:type="dcterms:W3CDTF">2020-09-17T07:03:00Z</dcterms:created>
  <dcterms:modified xsi:type="dcterms:W3CDTF">2021-10-28T06:16:00Z</dcterms:modified>
</cp:coreProperties>
</file>